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B3D77" w:rsidP="00D11F33" w:rsidRDefault="00084BB2" w14:paraId="1F75F107" w14:textId="6F1B8BE1">
      <w:pPr>
        <w:pStyle w:val="BCMain"/>
      </w:pPr>
      <w:r>
        <w:rPr>
          <w:lang w:val="de-AT" w:eastAsia="de-AT"/>
        </w:rPr>
        <w:drawing>
          <wp:anchor distT="0" distB="0" distL="114300" distR="114300" simplePos="0" relativeHeight="251659264" behindDoc="0" locked="0" layoutInCell="1" allowOverlap="1" wp14:anchorId="1E5F8828" wp14:editId="76E72601">
            <wp:simplePos x="0" y="0"/>
            <wp:positionH relativeFrom="column">
              <wp:posOffset>-60595</wp:posOffset>
            </wp:positionH>
            <wp:positionV relativeFrom="page">
              <wp:posOffset>914616</wp:posOffset>
            </wp:positionV>
            <wp:extent cx="2961424" cy="546097"/>
            <wp:effectExtent l="0" t="0" r="0" b="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C_Elements_Logo_Vesecon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7" t="41429" r="2967" b="41429"/>
                    <a:stretch/>
                  </pic:blipFill>
                  <pic:spPr bwMode="auto">
                    <a:xfrm>
                      <a:off x="0" y="0"/>
                      <a:ext cx="2961424" cy="546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042C5" w:rsidR="00DB3D77" w:rsidP="00D11F33" w:rsidRDefault="00DB3D77" w14:paraId="0AAC59C3" w14:textId="72242139">
      <w:pPr>
        <w:pStyle w:val="BCMain"/>
      </w:pPr>
    </w:p>
    <w:p w:rsidR="00DB3D77" w:rsidP="00DB3D77" w:rsidRDefault="00DB3D77" w14:paraId="590D1501" w14:textId="2C6D80D3">
      <w:pPr>
        <w:pStyle w:val="Titel"/>
        <w:jc w:val="center"/>
        <w:rPr>
          <w:rFonts w:ascii="Arial" w:hAnsi="Arial" w:cs="Arial"/>
          <w:b/>
        </w:rPr>
      </w:pPr>
    </w:p>
    <w:p w:rsidR="00DB3D77" w:rsidP="00084BB2" w:rsidRDefault="00DB3D77" w14:paraId="65EB9AC2" w14:textId="77777777">
      <w:pPr>
        <w:pStyle w:val="Titel"/>
        <w:rPr>
          <w:rFonts w:ascii="Arial" w:hAnsi="Arial" w:cs="Arial"/>
          <w:b/>
        </w:rPr>
      </w:pPr>
    </w:p>
    <w:p w:rsidR="00084BB2" w:rsidP="00DB3D77" w:rsidRDefault="00084BB2" w14:paraId="1CA9EDAD" w14:textId="77777777">
      <w:pPr>
        <w:pStyle w:val="Titel"/>
        <w:rPr>
          <w:rFonts w:ascii="Arial" w:hAnsi="Arial" w:cs="Arial"/>
          <w:b/>
        </w:rPr>
      </w:pPr>
    </w:p>
    <w:p w:rsidRPr="009B1905" w:rsidR="00B8567B" w:rsidP="00DB3D77" w:rsidRDefault="00DB3D77" w14:paraId="50DEFAC3" w14:textId="4542A65D">
      <w:pPr>
        <w:pStyle w:val="Titel"/>
        <w:rPr>
          <w:rFonts w:ascii="Arial" w:hAnsi="Arial" w:cs="Arial"/>
          <w:b/>
          <w:sz w:val="40"/>
          <w:szCs w:val="40"/>
        </w:rPr>
      </w:pPr>
      <w:r w:rsidRPr="009B1905">
        <w:rPr>
          <w:rFonts w:ascii="Arial" w:hAnsi="Arial" w:cs="Arial"/>
          <w:b/>
          <w:sz w:val="40"/>
          <w:szCs w:val="40"/>
        </w:rPr>
        <w:t>PROJEKTDOKUMENTATION</w:t>
      </w:r>
    </w:p>
    <w:p w:rsidRPr="00A042C5" w:rsidR="00B8567B" w:rsidP="00D11F33" w:rsidRDefault="00B8567B" w14:paraId="1546EBA6" w14:textId="77777777">
      <w:pPr>
        <w:pStyle w:val="BCMain"/>
      </w:pPr>
    </w:p>
    <w:p w:rsidRPr="00A042C5" w:rsidR="00B8567B" w:rsidP="00D11F33" w:rsidRDefault="00B8567B" w14:paraId="5CCB0CDB" w14:textId="77777777">
      <w:pPr>
        <w:pStyle w:val="BCMain"/>
      </w:pPr>
    </w:p>
    <w:p w:rsidRPr="00A042C5" w:rsidR="009766D4" w:rsidP="00D11F33" w:rsidRDefault="009766D4" w14:paraId="0D36B3B1" w14:textId="77777777">
      <w:pPr>
        <w:pStyle w:val="BCMain"/>
      </w:pPr>
    </w:p>
    <w:p w:rsidRPr="00A042C5" w:rsidR="005A244D" w:rsidP="00D11F33" w:rsidRDefault="005A244D" w14:paraId="1816F9B2" w14:textId="77777777">
      <w:pPr>
        <w:pStyle w:val="BCMain"/>
      </w:pPr>
    </w:p>
    <w:p w:rsidRPr="009B1905" w:rsidR="00DB3D77" w:rsidP="00DB3D77" w:rsidRDefault="009766D4" w14:paraId="68D52297" w14:textId="0772D79C">
      <w:pPr>
        <w:pStyle w:val="Titel"/>
        <w:rPr>
          <w:rFonts w:ascii="Arial" w:hAnsi="Arial" w:cs="Arial"/>
          <w:sz w:val="32"/>
          <w:szCs w:val="32"/>
        </w:rPr>
      </w:pPr>
      <w:r w:rsidRPr="009B1905">
        <w:rPr>
          <w:rFonts w:ascii="Arial" w:hAnsi="Arial" w:cs="Arial"/>
          <w:sz w:val="32"/>
          <w:szCs w:val="32"/>
        </w:rPr>
        <w:t xml:space="preserve">Kunde </w:t>
      </w:r>
    </w:p>
    <w:p w:rsidR="001650B1" w:rsidP="001650B1" w:rsidRDefault="001650B1" w14:paraId="20421AB3" w14:textId="085A47AF">
      <w:pPr>
        <w:pStyle w:val="Titel"/>
        <w:rPr>
          <w:rFonts w:ascii="Arial" w:hAnsi="Arial" w:cs="Arial"/>
          <w:sz w:val="28"/>
          <w:szCs w:val="28"/>
        </w:rPr>
      </w:pPr>
      <w:bookmarkStart w:name="_Hlk63752187" w:id="0"/>
    </w:p>
    <w:bookmarkEnd w:id="0"/>
    <w:p w:rsidR="001650B1" w:rsidP="3053D516" w:rsidRDefault="00392235" w14:paraId="357FCEAF" w14:textId="460B1ED4">
      <w:pPr>
        <w:pStyle w:val="Titel"/>
        <w:rPr>
          <w:rFonts w:ascii="Arial" w:hAnsi="Arial" w:cs="Arial"/>
          <w:sz w:val="36"/>
          <w:szCs w:val="36"/>
        </w:rPr>
      </w:pPr>
      <w:r w:rsidRPr="3053D516" w:rsidR="00392235">
        <w:rPr>
          <w:rFonts w:ascii="Arial" w:hAnsi="Arial" w:cs="Arial"/>
          <w:sz w:val="36"/>
          <w:szCs w:val="36"/>
        </w:rPr>
        <w:t>Aigner Deutschland GmbH</w:t>
      </w:r>
    </w:p>
    <w:p w:rsidR="00DB6A57" w:rsidP="3053D516" w:rsidRDefault="00DB6A57" w14:paraId="7FE91295" w14:textId="2DE20338">
      <w:pPr>
        <w:pStyle w:val="Standard"/>
      </w:pPr>
      <w:r w:rsidR="4404DA47">
        <w:drawing>
          <wp:inline wp14:editId="4E503978" wp14:anchorId="32D3FF3B">
            <wp:extent cx="2028838" cy="723805"/>
            <wp:effectExtent l="0" t="0" r="0" b="0"/>
            <wp:docPr id="144432336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44323367" name="Picture 1444323367"/>
                    <pic:cNvPicPr/>
                  </pic:nvPicPr>
                  <pic:blipFill>
                    <a:blip xmlns:r="http://schemas.openxmlformats.org/officeDocument/2006/relationships" r:embed="rId82026756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71582" t="0" r="0" b="204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28838" cy="72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0B1" w:rsidP="001650B1" w:rsidRDefault="001650B1" w14:paraId="0328D064" w14:textId="2B7AD351"/>
    <w:p w:rsidR="001650B1" w:rsidP="001650B1" w:rsidRDefault="001650B1" w14:paraId="4FCF4460" w14:textId="77777777"/>
    <w:p w:rsidR="001650B1" w:rsidP="001650B1" w:rsidRDefault="001650B1" w14:paraId="5D7EEB9F" w14:textId="77777777"/>
    <w:p w:rsidR="001650B1" w:rsidP="001650B1" w:rsidRDefault="001650B1" w14:paraId="69220DF2" w14:textId="77777777"/>
    <w:p w:rsidR="00DB3D77" w:rsidP="00DB3D77" w:rsidRDefault="00DB3D77" w14:paraId="45E59C50" w14:textId="4950940E">
      <w:pPr>
        <w:pStyle w:val="Titel"/>
        <w:rPr>
          <w:rFonts w:ascii="Arial" w:hAnsi="Arial" w:cs="Arial"/>
          <w:sz w:val="36"/>
          <w:szCs w:val="36"/>
        </w:rPr>
      </w:pPr>
    </w:p>
    <w:p w:rsidR="00B17C65" w:rsidP="00B17C65" w:rsidRDefault="00B17C65" w14:paraId="334CB9EC" w14:textId="21856E99"/>
    <w:p w:rsidR="3053D516" w:rsidRDefault="3053D516" w14:paraId="623EBE5F" w14:textId="13D7DDFB"/>
    <w:p w:rsidRPr="00B17C65" w:rsidR="00B17C65" w:rsidP="00B17C65" w:rsidRDefault="00B17C65" w14:paraId="16F0B196" w14:textId="77777777"/>
    <w:p w:rsidR="00084BB2" w:rsidP="00084BB2" w:rsidRDefault="00084BB2" w14:paraId="581C4EB3" w14:textId="77777777"/>
    <w:p w:rsidR="00084BB2" w:rsidP="00084BB2" w:rsidRDefault="00084BB2" w14:paraId="79481295" w14:textId="77777777"/>
    <w:p w:rsidR="009766D4" w:rsidP="00DB3D77" w:rsidRDefault="00CA7518" w14:paraId="53082907" w14:textId="2CAE6715">
      <w:pPr>
        <w:pStyle w:val="Titel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Sales </w:t>
      </w:r>
      <w:r w:rsidR="00D45C04">
        <w:rPr>
          <w:rFonts w:ascii="Arial" w:hAnsi="Arial" w:cs="Arial"/>
          <w:sz w:val="32"/>
          <w:szCs w:val="32"/>
        </w:rPr>
        <w:t>Connector</w:t>
      </w:r>
    </w:p>
    <w:p w:rsidR="00CA7518" w:rsidP="00CA7518" w:rsidRDefault="00CA7518" w14:paraId="62FDBC20" w14:textId="77777777"/>
    <w:p w:rsidRPr="00CA7518" w:rsidR="00CA7518" w:rsidP="00CA7518" w:rsidRDefault="00CA7518" w14:paraId="3B26FEA7" w14:textId="77777777"/>
    <w:p w:rsidR="00DB3D77" w:rsidP="00DB3D77" w:rsidRDefault="00DB3D77" w14:paraId="38E8E881" w14:textId="77777777">
      <w:pPr>
        <w:pStyle w:val="Titel"/>
        <w:rPr>
          <w:rFonts w:ascii="Arial" w:hAnsi="Arial" w:cs="Arial"/>
          <w:sz w:val="36"/>
          <w:szCs w:val="36"/>
        </w:rPr>
      </w:pPr>
    </w:p>
    <w:p w:rsidR="00CA7518" w:rsidP="00CA7518" w:rsidRDefault="00CA7518" w14:paraId="2DB37F38" w14:textId="3CF40C52"/>
    <w:p w:rsidR="002B2B6F" w:rsidP="00CA7518" w:rsidRDefault="002B2B6F" w14:paraId="798974AF" w14:textId="77777777"/>
    <w:p w:rsidR="00CA7518" w:rsidP="00CA7518" w:rsidRDefault="00CA7518" w14:paraId="5A244083" w14:textId="540D5DFE"/>
    <w:p w:rsidR="002B2B6F" w:rsidP="00CA7518" w:rsidRDefault="002B2B6F" w14:paraId="1FDBC0AD" w14:textId="4C7B79CC"/>
    <w:p w:rsidR="002B2B6F" w:rsidP="00CA7518" w:rsidRDefault="002B2B6F" w14:paraId="37FC75DB" w14:textId="77777777"/>
    <w:p w:rsidRPr="00DB3D77" w:rsidR="00084BB2" w:rsidP="00084BB2" w:rsidRDefault="00084BB2" w14:paraId="33B2788D" w14:textId="15A3436D">
      <w:pPr>
        <w:pStyle w:val="Titel"/>
        <w:rPr>
          <w:rFonts w:ascii="Arial" w:hAnsi="Arial" w:cs="Arial"/>
          <w:sz w:val="24"/>
          <w:szCs w:val="24"/>
        </w:rPr>
      </w:pPr>
      <w:r w:rsidRPr="00DB3D77">
        <w:rPr>
          <w:rFonts w:ascii="Arial" w:hAnsi="Arial" w:cs="Arial"/>
          <w:sz w:val="24"/>
          <w:szCs w:val="24"/>
        </w:rPr>
        <w:t xml:space="preserve">Datum </w:t>
      </w:r>
      <w:sdt>
        <w:sdtPr>
          <w:rPr>
            <w:rFonts w:ascii="Arial" w:hAnsi="Arial" w:cs="Arial"/>
            <w:sz w:val="24"/>
            <w:szCs w:val="24"/>
          </w:rPr>
          <w:id w:val="959686327"/>
          <w:placeholder>
            <w:docPart w:val="74BEA87A795DA947A53C06E2A948BB61"/>
          </w:placeholder>
          <w:date w:fullDate="2026-03-1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92235">
            <w:rPr>
              <w:rFonts w:ascii="Arial" w:hAnsi="Arial" w:cs="Arial"/>
              <w:sz w:val="24"/>
              <w:szCs w:val="24"/>
            </w:rPr>
            <w:t>10</w:t>
          </w:r>
          <w:r w:rsidR="00443E7D">
            <w:rPr>
              <w:rFonts w:ascii="Arial" w:hAnsi="Arial" w:cs="Arial"/>
              <w:sz w:val="24"/>
              <w:szCs w:val="24"/>
              <w:lang w:val="de-DE"/>
            </w:rPr>
            <w:t>.0</w:t>
          </w:r>
          <w:r w:rsidR="00392235">
            <w:rPr>
              <w:rFonts w:ascii="Arial" w:hAnsi="Arial" w:cs="Arial"/>
              <w:sz w:val="24"/>
              <w:szCs w:val="24"/>
              <w:lang w:val="de-DE"/>
            </w:rPr>
            <w:t>3</w:t>
          </w:r>
          <w:r w:rsidR="00443E7D">
            <w:rPr>
              <w:rFonts w:ascii="Arial" w:hAnsi="Arial" w:cs="Arial"/>
              <w:sz w:val="24"/>
              <w:szCs w:val="24"/>
              <w:lang w:val="de-DE"/>
            </w:rPr>
            <w:t>.202</w:t>
          </w:r>
          <w:r w:rsidR="00392235">
            <w:rPr>
              <w:rFonts w:ascii="Arial" w:hAnsi="Arial" w:cs="Arial"/>
              <w:sz w:val="24"/>
              <w:szCs w:val="24"/>
              <w:lang w:val="de-DE"/>
            </w:rPr>
            <w:t>6</w:t>
          </w:r>
        </w:sdtContent>
      </w:sdt>
    </w:p>
    <w:p w:rsidR="004D700B" w:rsidP="00442B2D" w:rsidRDefault="00970A1F" w14:paraId="0F994B15" w14:textId="4B422291">
      <w:pPr>
        <w:pStyle w:val="H1Main"/>
      </w:pPr>
      <w:r>
        <w:t>VESECON – „KUnde“ Kontaktdaten</w:t>
      </w:r>
    </w:p>
    <w:p w:rsidR="00970A1F" w:rsidP="00442B2D" w:rsidRDefault="00970A1F" w14:paraId="16B4E69C" w14:textId="77777777">
      <w:pPr>
        <w:pStyle w:val="H1Main"/>
      </w:pP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3243"/>
        <w:gridCol w:w="3243"/>
        <w:gridCol w:w="3244"/>
      </w:tblGrid>
      <w:tr w:rsidRPr="00A042C5" w:rsidR="00970A1F" w:rsidTr="00E86CB3" w14:paraId="26B1B27B" w14:textId="77777777">
        <w:tc>
          <w:tcPr>
            <w:tcW w:w="3243" w:type="dxa"/>
          </w:tcPr>
          <w:p w:rsidRPr="00A042C5" w:rsidR="00970A1F" w:rsidP="00E86CB3" w:rsidRDefault="00970A1F" w14:paraId="3A3AFD29" w14:textId="2DDC335E">
            <w:pPr>
              <w:pStyle w:val="BCMain"/>
              <w:rPr>
                <w:lang w:val="de-AT"/>
              </w:rPr>
            </w:pPr>
            <w:r w:rsidRPr="00A042C5">
              <w:t>vesecon gmbh</w:t>
            </w:r>
            <w:r w:rsidRPr="00A042C5">
              <w:rPr>
                <w:lang w:val="de-AT"/>
              </w:rPr>
              <w:t xml:space="preserve"> </w:t>
            </w:r>
          </w:p>
          <w:p w:rsidRPr="00A042C5" w:rsidR="00970A1F" w:rsidP="00E86CB3" w:rsidRDefault="00970A1F" w14:paraId="040EE3C4" w14:textId="77777777">
            <w:pPr>
              <w:pStyle w:val="BCMain"/>
              <w:rPr>
                <w:noProof w:val="0"/>
                <w:lang w:val="de-AT"/>
              </w:rPr>
            </w:pPr>
            <w:r w:rsidRPr="00A042C5">
              <w:t>Karl-Leitl-Straße 1</w:t>
            </w:r>
          </w:p>
          <w:p w:rsidRPr="00A042C5" w:rsidR="00970A1F" w:rsidP="00E86CB3" w:rsidRDefault="00970A1F" w14:paraId="4A448FD3" w14:textId="77777777">
            <w:pPr>
              <w:pStyle w:val="BCMain"/>
            </w:pPr>
            <w:r w:rsidRPr="00A042C5">
              <w:t>4048 Puchenau</w:t>
            </w:r>
          </w:p>
          <w:p w:rsidRPr="00A042C5" w:rsidR="00970A1F" w:rsidP="00E86CB3" w:rsidRDefault="00970A1F" w14:paraId="434E5F47" w14:textId="77777777">
            <w:pPr>
              <w:pStyle w:val="BCMain"/>
            </w:pPr>
            <w:r w:rsidRPr="00A042C5">
              <w:t>Tel.: 0732/9025</w:t>
            </w:r>
          </w:p>
          <w:p w:rsidRPr="00A042C5" w:rsidR="00970A1F" w:rsidP="00E86CB3" w:rsidRDefault="00970A1F" w14:paraId="30AA0787" w14:textId="77777777">
            <w:pPr>
              <w:pStyle w:val="BCMain"/>
              <w:rPr>
                <w:color w:val="auto"/>
                <w:lang w:val="de-AT"/>
              </w:rPr>
            </w:pPr>
            <w:hyperlink w:history="1" r:id="rId13">
              <w:r w:rsidRPr="00A042C5">
                <w:rPr>
                  <w:rStyle w:val="Hyperlink"/>
                  <w:color w:val="auto"/>
                  <w:lang w:val="de-AT"/>
                </w:rPr>
                <w:t>www.vesecon.at</w:t>
              </w:r>
            </w:hyperlink>
          </w:p>
        </w:tc>
        <w:tc>
          <w:tcPr>
            <w:tcW w:w="3243" w:type="dxa"/>
          </w:tcPr>
          <w:p w:rsidR="00970A1F" w:rsidP="00E86CB3" w:rsidRDefault="00970A1F" w14:paraId="51F2B402" w14:textId="2173079F">
            <w:pPr>
              <w:pStyle w:val="BCMain"/>
            </w:pPr>
            <w:r w:rsidRPr="00A042C5">
              <w:t>Geschäftsführun</w:t>
            </w:r>
            <w:r w:rsidR="00202A09">
              <w:t>g</w:t>
            </w:r>
          </w:p>
          <w:p w:rsidRPr="00A042C5" w:rsidR="00202A09" w:rsidP="00E86CB3" w:rsidRDefault="00202A09" w14:paraId="4E3664EF" w14:textId="2B0FD572">
            <w:pPr>
              <w:pStyle w:val="BCMain"/>
            </w:pPr>
            <w:r>
              <w:t>Jürgen Hahm</w:t>
            </w:r>
          </w:p>
          <w:p w:rsidRPr="00A042C5" w:rsidR="00970A1F" w:rsidP="00E86CB3" w:rsidRDefault="008E5A2D" w14:paraId="66F0A16B" w14:textId="45AA62AD">
            <w:pPr>
              <w:pStyle w:val="BCMain"/>
            </w:pPr>
            <w:sdt>
              <w:sdtPr>
                <w:id w:val="-398289433"/>
                <w:placeholder>
                  <w:docPart w:val="F3C76DA7304B4513AFC22331B3A2EBF3"/>
                </w:placeholder>
                <w:dropDownList>
                  <w:listItem w:displayText="j.hahm@vesecon.at" w:value="j.hahm@vesecon.at"/>
                  <w:listItem w:displayText="m.oettl@vesecon.at" w:value="m.oettl@vesecon.at"/>
                </w:dropDownList>
              </w:sdtPr>
              <w:sdtEndPr/>
              <w:sdtContent>
                <w:r w:rsidR="00202A09">
                  <w:t>j.hahm@vesecon.at</w:t>
                </w:r>
              </w:sdtContent>
            </w:sdt>
          </w:p>
        </w:tc>
        <w:tc>
          <w:tcPr>
            <w:tcW w:w="3244" w:type="dxa"/>
          </w:tcPr>
          <w:p w:rsidR="00970A1F" w:rsidP="00E86CB3" w:rsidRDefault="00970A1F" w14:paraId="386D66E7" w14:textId="77777777">
            <w:pPr>
              <w:pStyle w:val="BCMain"/>
            </w:pPr>
            <w:r>
              <w:t>Projektleitung</w:t>
            </w:r>
          </w:p>
          <w:p w:rsidR="00970A1F" w:rsidP="00E86CB3" w:rsidRDefault="00970A1F" w14:paraId="58118E5F" w14:textId="77777777">
            <w:pPr>
              <w:pStyle w:val="BCMain"/>
            </w:pPr>
            <w:r>
              <w:t>Ivonne Gintenreiter</w:t>
            </w:r>
          </w:p>
          <w:p w:rsidR="00970A1F" w:rsidP="00E86CB3" w:rsidRDefault="00970A1F" w14:paraId="348FC647" w14:textId="77777777">
            <w:pPr>
              <w:pStyle w:val="BCMain"/>
            </w:pPr>
            <w:hyperlink w:history="1" r:id="rId14">
              <w:r w:rsidRPr="008E0F44">
                <w:rPr>
                  <w:rStyle w:val="Hyperlink"/>
                </w:rPr>
                <w:t>i.gintenreiter@vesecon.at</w:t>
              </w:r>
            </w:hyperlink>
          </w:p>
          <w:p w:rsidR="00970A1F" w:rsidP="00E86CB3" w:rsidRDefault="00970A1F" w14:paraId="0AB65DA0" w14:textId="77777777">
            <w:pPr>
              <w:pStyle w:val="BCMain"/>
            </w:pPr>
          </w:p>
          <w:p w:rsidR="00970A1F" w:rsidP="00E86CB3" w:rsidRDefault="00970A1F" w14:paraId="11326FB6" w14:textId="77777777">
            <w:pPr>
              <w:pStyle w:val="BCMain"/>
            </w:pPr>
            <w:r>
              <w:t>Daten- und Kampagnenaufbereitung</w:t>
            </w:r>
          </w:p>
          <w:p w:rsidR="00970A1F" w:rsidP="00E86CB3" w:rsidRDefault="00970A1F" w14:paraId="56F44F84" w14:textId="77777777">
            <w:pPr>
              <w:pStyle w:val="BCMain"/>
            </w:pPr>
            <w:r>
              <w:t>Marlies Wolf</w:t>
            </w:r>
          </w:p>
          <w:p w:rsidR="00970A1F" w:rsidP="00E86CB3" w:rsidRDefault="00970A1F" w14:paraId="759B4FD8" w14:textId="77777777">
            <w:pPr>
              <w:pStyle w:val="BCMain"/>
            </w:pPr>
            <w:hyperlink w:history="1" r:id="rId15">
              <w:r w:rsidRPr="008E0F44">
                <w:rPr>
                  <w:rStyle w:val="Hyperlink"/>
                </w:rPr>
                <w:t>office@vesecon.at</w:t>
              </w:r>
            </w:hyperlink>
          </w:p>
          <w:p w:rsidRPr="00A042C5" w:rsidR="00970A1F" w:rsidP="00E86CB3" w:rsidRDefault="00970A1F" w14:paraId="625309F4" w14:textId="77777777">
            <w:pPr>
              <w:pStyle w:val="BCMain"/>
            </w:pPr>
          </w:p>
        </w:tc>
      </w:tr>
    </w:tbl>
    <w:p w:rsidRPr="00A042C5" w:rsidR="00970A1F" w:rsidP="00970A1F" w:rsidRDefault="00970A1F" w14:paraId="74AAAF12" w14:textId="77777777">
      <w:pPr>
        <w:pStyle w:val="BCMain"/>
      </w:pPr>
    </w:p>
    <w:p w:rsidRPr="00126A88" w:rsidR="00970A1F" w:rsidP="00970A1F" w:rsidRDefault="00970A1F" w14:paraId="530B491D" w14:textId="77777777">
      <w:pPr>
        <w:pStyle w:val="BCMainBold"/>
      </w:pPr>
      <w:r>
        <w:t>KUNDE</w:t>
      </w: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3243"/>
        <w:gridCol w:w="3243"/>
        <w:gridCol w:w="3244"/>
      </w:tblGrid>
      <w:tr w:rsidRPr="00A042C5" w:rsidR="00093602" w:rsidTr="6F7D392F" w14:paraId="4FD5EFD4" w14:textId="77777777">
        <w:tc>
          <w:tcPr>
            <w:tcW w:w="3243" w:type="dxa"/>
          </w:tcPr>
          <w:p w:rsidR="00093602" w:rsidP="00093602" w:rsidRDefault="00093602" w14:paraId="37432E23" w14:textId="77777777">
            <w:pPr>
              <w:pStyle w:val="BCMain"/>
            </w:pPr>
          </w:p>
          <w:p w:rsidR="00DB6A57" w:rsidP="00093602" w:rsidRDefault="00392235" w14:paraId="70613F17" w14:textId="4C82E572">
            <w:pPr>
              <w:pStyle w:val="BCMain"/>
            </w:pPr>
            <w:r>
              <w:t>Aigner Deutschland GmbH</w:t>
            </w:r>
          </w:p>
          <w:p w:rsidR="00DB6A57" w:rsidP="00093602" w:rsidRDefault="00392235" w14:paraId="675E5DDE" w14:textId="1800784A">
            <w:pPr>
              <w:pStyle w:val="BCMain"/>
            </w:pPr>
            <w:r>
              <w:t>Dieselstraße 20</w:t>
            </w:r>
          </w:p>
          <w:p w:rsidR="00DB6A57" w:rsidP="00093602" w:rsidRDefault="00392235" w14:paraId="0D13F58E" w14:textId="67E09B61">
            <w:pPr>
              <w:pStyle w:val="BCMain"/>
            </w:pPr>
            <w:r>
              <w:t>86368 Gersthofen</w:t>
            </w:r>
          </w:p>
          <w:p w:rsidR="00DB6A57" w:rsidP="00093602" w:rsidRDefault="00392235" w14:paraId="4EF90F2E" w14:textId="6E93C386">
            <w:pPr>
              <w:pStyle w:val="BCMain"/>
            </w:pPr>
            <w:r>
              <w:t>0049 821-604001</w:t>
            </w:r>
          </w:p>
          <w:p w:rsidR="00DB6A57" w:rsidP="00093602" w:rsidRDefault="00392235" w14:paraId="72D6D7BF" w14:textId="737DF6EF">
            <w:pPr>
              <w:pStyle w:val="BCMain"/>
            </w:pPr>
            <w:r>
              <w:t>www.aigner.at</w:t>
            </w:r>
          </w:p>
          <w:p w:rsidR="00DB6A57" w:rsidP="00093602" w:rsidRDefault="00392235" w14:paraId="52CB1821" w14:textId="7FBAC0B3">
            <w:pPr>
              <w:pStyle w:val="BCMain"/>
            </w:pPr>
            <w:r>
              <w:t>office.de@aigner-air.com</w:t>
            </w:r>
          </w:p>
          <w:p w:rsidR="00DB6A57" w:rsidP="00093602" w:rsidRDefault="00DB6A57" w14:paraId="6E15D7A5" w14:textId="77777777">
            <w:pPr>
              <w:pStyle w:val="BCMain"/>
            </w:pPr>
          </w:p>
          <w:p w:rsidR="00DB6A57" w:rsidP="00093602" w:rsidRDefault="00DB6A57" w14:paraId="05024F22" w14:textId="77777777">
            <w:pPr>
              <w:pStyle w:val="BCMain"/>
            </w:pPr>
          </w:p>
          <w:p w:rsidR="00DB6A57" w:rsidP="00093602" w:rsidRDefault="00DB6A57" w14:paraId="2730907A" w14:textId="77777777">
            <w:pPr>
              <w:pStyle w:val="BCMain"/>
            </w:pPr>
          </w:p>
          <w:p w:rsidR="00DB6A57" w:rsidP="00093602" w:rsidRDefault="00DB6A57" w14:paraId="208F66B8" w14:textId="77777777">
            <w:pPr>
              <w:pStyle w:val="BCMain"/>
            </w:pPr>
          </w:p>
          <w:p w:rsidRPr="00A042C5" w:rsidR="00DB6A57" w:rsidP="00093602" w:rsidRDefault="00DB6A57" w14:paraId="4F80FF0B" w14:textId="0D235C0F">
            <w:pPr>
              <w:pStyle w:val="BCMain"/>
            </w:pPr>
          </w:p>
        </w:tc>
        <w:tc>
          <w:tcPr>
            <w:tcW w:w="3243" w:type="dxa"/>
          </w:tcPr>
          <w:p w:rsidR="00093602" w:rsidP="00093602" w:rsidRDefault="00534E30" w14:paraId="1C81EFF1" w14:textId="77777777">
            <w:pPr>
              <w:pStyle w:val="BCMain"/>
            </w:pPr>
            <w:r>
              <w:t>Helmut Kraus</w:t>
            </w:r>
          </w:p>
          <w:p w:rsidRPr="002F2717" w:rsidR="00606607" w:rsidP="00093602" w:rsidRDefault="00606607" w14:paraId="5F7A4679" w14:textId="26C2D914">
            <w:pPr>
              <w:pStyle w:val="BCMain"/>
              <w:rPr>
                <w:rStyle w:val="Hyperlink"/>
              </w:rPr>
            </w:pPr>
            <w:r w:rsidRPr="002F2717">
              <w:rPr>
                <w:rStyle w:val="Hyperlink"/>
              </w:rPr>
              <w:t>helmut.kraus@aigner.at</w:t>
            </w:r>
          </w:p>
          <w:p w:rsidR="00534E30" w:rsidP="00093602" w:rsidRDefault="00534E30" w14:paraId="07E76A7A" w14:textId="77777777">
            <w:pPr>
              <w:pStyle w:val="BCMain"/>
            </w:pPr>
            <w:r>
              <w:t>Geschäftsführung</w:t>
            </w:r>
          </w:p>
          <w:p w:rsidR="00534E30" w:rsidP="00093602" w:rsidRDefault="00534E30" w14:paraId="34439A08" w14:textId="77777777">
            <w:pPr>
              <w:pStyle w:val="BCMain"/>
            </w:pPr>
          </w:p>
          <w:p w:rsidR="00534E30" w:rsidP="00093602" w:rsidRDefault="00534E30" w14:paraId="24444139" w14:textId="77777777">
            <w:pPr>
              <w:pStyle w:val="BCMain"/>
            </w:pPr>
            <w:r>
              <w:t>Wilfried Noller</w:t>
            </w:r>
          </w:p>
          <w:p w:rsidRPr="002F2717" w:rsidR="00606607" w:rsidP="00093602" w:rsidRDefault="00606607" w14:paraId="1CBEE85D" w14:textId="33CC2693">
            <w:pPr>
              <w:pStyle w:val="BCMain"/>
              <w:rPr>
                <w:rStyle w:val="Hyperlink"/>
              </w:rPr>
            </w:pPr>
            <w:r w:rsidRPr="002F2717">
              <w:rPr>
                <w:rStyle w:val="Hyperlink"/>
              </w:rPr>
              <w:t>wilfried.noller@aigner-air.com</w:t>
            </w:r>
          </w:p>
          <w:p w:rsidR="00534E30" w:rsidP="00093602" w:rsidRDefault="00534E30" w14:paraId="1F1BC9EB" w14:textId="7525BCF1">
            <w:pPr>
              <w:pStyle w:val="BCMain"/>
            </w:pPr>
            <w:r>
              <w:t>Vertrieb</w:t>
            </w:r>
          </w:p>
          <w:p w:rsidR="00534E30" w:rsidP="00093602" w:rsidRDefault="00534E30" w14:paraId="7B280B78" w14:textId="77777777">
            <w:pPr>
              <w:pStyle w:val="BCMain"/>
            </w:pPr>
          </w:p>
          <w:p w:rsidR="00534E30" w:rsidP="00093602" w:rsidRDefault="00534E30" w14:paraId="36417521" w14:textId="77777777">
            <w:pPr>
              <w:pStyle w:val="BCMain"/>
            </w:pPr>
            <w:r>
              <w:t>Jürgen Bruckner</w:t>
            </w:r>
          </w:p>
          <w:p w:rsidRPr="00397FAC" w:rsidR="00606607" w:rsidP="00093602" w:rsidRDefault="00606607" w14:paraId="74E790C7" w14:textId="7595A982">
            <w:pPr>
              <w:pStyle w:val="BCMain"/>
              <w:rPr>
                <w:rStyle w:val="Hyperlink"/>
                <w:lang w:val="de-AT"/>
              </w:rPr>
            </w:pPr>
            <w:r w:rsidRPr="00397FAC">
              <w:rPr>
                <w:rStyle w:val="Hyperlink"/>
                <w:lang w:val="de-AT"/>
              </w:rPr>
              <w:t>juergen.bruckner@aigner.at</w:t>
            </w:r>
          </w:p>
          <w:p w:rsidRPr="00397FAC" w:rsidR="00534E30" w:rsidP="00093602" w:rsidRDefault="00534E30" w14:paraId="4A54EC2A" w14:textId="77777777">
            <w:pPr>
              <w:pStyle w:val="BCMain"/>
              <w:rPr>
                <w:lang w:val="de-AT"/>
              </w:rPr>
            </w:pPr>
          </w:p>
          <w:p w:rsidRPr="00157BA1" w:rsidR="00534E30" w:rsidP="00093602" w:rsidRDefault="00534E30" w14:paraId="307B89B4" w14:textId="5CE5F84F">
            <w:pPr>
              <w:pStyle w:val="BCMain"/>
              <w:rPr>
                <w:lang w:val="en-GB"/>
              </w:rPr>
            </w:pPr>
            <w:r w:rsidRPr="00157BA1">
              <w:rPr>
                <w:lang w:val="en-GB"/>
              </w:rPr>
              <w:t>Marijana</w:t>
            </w:r>
            <w:r w:rsidRPr="00157BA1" w:rsidR="00606607">
              <w:rPr>
                <w:lang w:val="en-GB"/>
              </w:rPr>
              <w:t xml:space="preserve"> </w:t>
            </w:r>
            <w:r w:rsidR="0032546F">
              <w:rPr>
                <w:lang w:val="en-GB"/>
              </w:rPr>
              <w:t>Hartinger</w:t>
            </w:r>
          </w:p>
          <w:p w:rsidR="00534E30" w:rsidP="00093602" w:rsidRDefault="00534E30" w14:paraId="530E71C5" w14:textId="77777777">
            <w:pPr>
              <w:pStyle w:val="BCMain"/>
            </w:pPr>
            <w:r>
              <w:t>Vertriebsinnendienst</w:t>
            </w:r>
          </w:p>
          <w:p w:rsidRPr="00397FAC" w:rsidR="009F444E" w:rsidP="009F444E" w:rsidRDefault="009F444E" w14:paraId="436B6A2F" w14:textId="09649E5D">
            <w:pPr>
              <w:pStyle w:val="BCMain"/>
              <w:rPr>
                <w:rStyle w:val="Hyperlink"/>
                <w:lang w:val="de-AT"/>
              </w:rPr>
            </w:pPr>
            <w:r w:rsidRPr="6F7D392F">
              <w:rPr>
                <w:rStyle w:val="Hyperlink"/>
                <w:lang w:val="de-AT"/>
              </w:rPr>
              <w:t>marijana.ha</w:t>
            </w:r>
            <w:r w:rsidRPr="6F7D392F" w:rsidR="2A582A3C">
              <w:rPr>
                <w:rStyle w:val="Hyperlink"/>
                <w:lang w:val="de-AT"/>
              </w:rPr>
              <w:t>r</w:t>
            </w:r>
            <w:r w:rsidRPr="6F7D392F">
              <w:rPr>
                <w:rStyle w:val="Hyperlink"/>
                <w:lang w:val="de-AT"/>
              </w:rPr>
              <w:t>tinger@aigner.at</w:t>
            </w:r>
          </w:p>
          <w:p w:rsidRPr="00A042C5" w:rsidR="009F444E" w:rsidP="00093602" w:rsidRDefault="009F444E" w14:paraId="004098A2" w14:textId="0E364554">
            <w:pPr>
              <w:pStyle w:val="BCMain"/>
            </w:pPr>
          </w:p>
        </w:tc>
        <w:tc>
          <w:tcPr>
            <w:tcW w:w="3244" w:type="dxa"/>
          </w:tcPr>
          <w:p w:rsidRPr="00A042C5" w:rsidR="00093602" w:rsidP="00093602" w:rsidRDefault="00093602" w14:paraId="492C32DA" w14:textId="77777777">
            <w:pPr>
              <w:pStyle w:val="BCMain"/>
            </w:pPr>
          </w:p>
          <w:p w:rsidRPr="00A042C5" w:rsidR="00093602" w:rsidP="00093602" w:rsidRDefault="00093602" w14:paraId="3FA7B149" w14:textId="77777777">
            <w:pPr>
              <w:pStyle w:val="BCMain"/>
            </w:pPr>
          </w:p>
          <w:p w:rsidRPr="00A042C5" w:rsidR="00093602" w:rsidP="00093602" w:rsidRDefault="00093602" w14:paraId="1F490873" w14:textId="77777777">
            <w:pPr>
              <w:pStyle w:val="BCMain"/>
            </w:pPr>
          </w:p>
        </w:tc>
      </w:tr>
    </w:tbl>
    <w:p w:rsidRPr="006D2BD8" w:rsidR="00D54F29" w:rsidP="00442B2D" w:rsidRDefault="00D54F29" w14:paraId="38897553" w14:textId="77777777">
      <w:pPr>
        <w:pStyle w:val="H1Main"/>
      </w:pPr>
      <w:r>
        <w:t>Firmeneckdaten</w:t>
      </w:r>
      <w:r w:rsidRPr="006D2BD8">
        <w:t xml:space="preserve"> </w:t>
      </w:r>
    </w:p>
    <w:p w:rsidRPr="00A042C5" w:rsidR="00D54F29" w:rsidP="00D54F29" w:rsidRDefault="00D54F29" w14:paraId="0C66C467" w14:textId="77777777">
      <w:pPr>
        <w:pStyle w:val="BCMain"/>
      </w:pPr>
    </w:p>
    <w:p w:rsidRPr="00A042C5" w:rsidR="00D54F29" w:rsidP="00D54F29" w:rsidRDefault="00D54F29" w14:paraId="5D894F53" w14:textId="77777777">
      <w:pPr>
        <w:pStyle w:val="BCMain"/>
      </w:pP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3256"/>
        <w:gridCol w:w="6474"/>
      </w:tblGrid>
      <w:tr w:rsidRPr="00A042C5" w:rsidR="00D54F29" w:rsidTr="1B1910CD" w14:paraId="03623199" w14:textId="77777777">
        <w:trPr>
          <w:trHeight w:val="440"/>
        </w:trPr>
        <w:tc>
          <w:tcPr>
            <w:tcW w:w="3256" w:type="dxa"/>
            <w:tcMar/>
            <w:vAlign w:val="center"/>
          </w:tcPr>
          <w:p w:rsidRPr="00A042C5" w:rsidR="00D54F29" w:rsidP="00E86CB3" w:rsidRDefault="00D54F29" w14:paraId="77B50DEC" w14:textId="77777777">
            <w:pPr>
              <w:pStyle w:val="BCMain"/>
            </w:pPr>
            <w:r>
              <w:t>Geschäftstätigkeit</w:t>
            </w:r>
          </w:p>
        </w:tc>
        <w:tc>
          <w:tcPr>
            <w:tcW w:w="6474" w:type="dxa"/>
            <w:tcMar/>
          </w:tcPr>
          <w:p w:rsidRPr="00A042C5" w:rsidR="00D54F29" w:rsidP="00E86CB3" w:rsidRDefault="00D54F29" w14:paraId="77E410B7" w14:textId="499CD98C">
            <w:pPr>
              <w:pStyle w:val="BCMain"/>
            </w:pPr>
            <w:r w:rsidR="2779635A">
              <w:rPr/>
              <w:t xml:space="preserve">Anlagenbau und Service für industrielle Absaug- und Filteranlagen </w:t>
            </w:r>
          </w:p>
        </w:tc>
      </w:tr>
      <w:tr w:rsidRPr="00A042C5" w:rsidR="00D54F29" w:rsidTr="1B1910CD" w14:paraId="64E62EE6" w14:textId="77777777">
        <w:trPr>
          <w:trHeight w:val="440"/>
        </w:trPr>
        <w:tc>
          <w:tcPr>
            <w:tcW w:w="3256" w:type="dxa"/>
            <w:tcMar/>
            <w:vAlign w:val="center"/>
          </w:tcPr>
          <w:p w:rsidRPr="00A042C5" w:rsidR="00D54F29" w:rsidP="00E86CB3" w:rsidRDefault="00D54F29" w14:paraId="69156A76" w14:textId="77777777">
            <w:pPr>
              <w:pStyle w:val="BCMain"/>
            </w:pPr>
            <w:r w:rsidRPr="00A042C5">
              <w:t>Gründungsjahr:</w:t>
            </w:r>
          </w:p>
        </w:tc>
        <w:tc>
          <w:tcPr>
            <w:tcW w:w="6474" w:type="dxa"/>
            <w:tcMar/>
          </w:tcPr>
          <w:p w:rsidRPr="00A042C5" w:rsidR="00D54F29" w:rsidP="00E86CB3" w:rsidRDefault="00D54F29" w14:paraId="4FA1516D" w14:textId="0690ACD3">
            <w:pPr>
              <w:pStyle w:val="BCMain"/>
            </w:pPr>
            <w:r w:rsidR="1159A4EE">
              <w:rPr/>
              <w:t>1987 AIgner Österreich</w:t>
            </w:r>
          </w:p>
          <w:p w:rsidRPr="00A042C5" w:rsidR="00D54F29" w:rsidP="4F2951F8" w:rsidRDefault="00D54F29" w14:paraId="002438AB" w14:textId="62E34D6F">
            <w:pPr>
              <w:pStyle w:val="BCMain"/>
              <w:suppressLineNumbers w:val="0"/>
              <w:bidi w:val="0"/>
              <w:spacing w:before="0" w:beforeAutospacing="off" w:after="0" w:afterAutospacing="off" w:line="220" w:lineRule="exact"/>
              <w:ind w:left="0" w:right="0"/>
              <w:jc w:val="left"/>
            </w:pPr>
            <w:r w:rsidR="1159A4EE">
              <w:rPr/>
              <w:t>Aigner Deutschland war bis Ende 2025 die MKG Lufttechnik GmbH</w:t>
            </w:r>
          </w:p>
          <w:p w:rsidRPr="00A042C5" w:rsidR="00D54F29" w:rsidP="4F2951F8" w:rsidRDefault="00D54F29" w14:paraId="222D2987" w14:textId="1807BB1D">
            <w:pPr>
              <w:pStyle w:val="BCMain"/>
              <w:suppressLineNumbers w:val="0"/>
              <w:bidi w:val="0"/>
              <w:spacing w:before="0" w:beforeAutospacing="off" w:after="0" w:afterAutospacing="off" w:line="220" w:lineRule="exact"/>
              <w:ind w:left="0" w:right="0"/>
              <w:jc w:val="left"/>
            </w:pPr>
            <w:r w:rsidR="1159A4EE">
              <w:rPr/>
              <w:t>Aigner Holding hat MKG im Jahr 2024 gekauft.</w:t>
            </w:r>
          </w:p>
          <w:p w:rsidRPr="00A042C5" w:rsidR="00D54F29" w:rsidP="4F2951F8" w:rsidRDefault="00D54F29" w14:paraId="75A20D53" w14:textId="7679DE7D">
            <w:pPr>
              <w:pStyle w:val="BCMain"/>
              <w:suppressLineNumbers w:val="0"/>
              <w:bidi w:val="0"/>
              <w:spacing w:before="0" w:beforeAutospacing="off" w:after="0" w:afterAutospacing="off" w:line="220" w:lineRule="exact"/>
              <w:ind w:left="0" w:right="0"/>
              <w:jc w:val="left"/>
            </w:pPr>
            <w:r w:rsidR="1159A4EE">
              <w:rPr/>
              <w:t xml:space="preserve">Seit 1.1.2026 MKG umfirmiert in AIgner Deutschland </w:t>
            </w:r>
          </w:p>
        </w:tc>
      </w:tr>
      <w:tr w:rsidRPr="00A042C5" w:rsidR="00D54F29" w:rsidTr="1B1910CD" w14:paraId="5B51BB46" w14:textId="77777777">
        <w:trPr>
          <w:trHeight w:val="440"/>
        </w:trPr>
        <w:tc>
          <w:tcPr>
            <w:tcW w:w="3256" w:type="dxa"/>
            <w:tcMar/>
            <w:vAlign w:val="center"/>
          </w:tcPr>
          <w:p w:rsidRPr="00A042C5" w:rsidR="00D54F29" w:rsidP="00E86CB3" w:rsidRDefault="00D54F29" w14:paraId="6DA2103C" w14:textId="77777777">
            <w:pPr>
              <w:pStyle w:val="BCMain"/>
            </w:pPr>
            <w:r w:rsidRPr="00A042C5">
              <w:t>Anzahl Mitarbeiter:</w:t>
            </w:r>
          </w:p>
        </w:tc>
        <w:tc>
          <w:tcPr>
            <w:tcW w:w="6474" w:type="dxa"/>
            <w:tcMar/>
          </w:tcPr>
          <w:p w:rsidRPr="00A042C5" w:rsidR="00D54F29" w:rsidP="00E86CB3" w:rsidRDefault="00D54F29" w14:paraId="7D55B019" w14:textId="74ABF89F">
            <w:pPr>
              <w:pStyle w:val="BCMain"/>
            </w:pPr>
            <w:r w:rsidR="5FFFEB81">
              <w:rPr/>
              <w:t>80 (Standort Österreich 67 und Standort Deutschland 13)</w:t>
            </w:r>
          </w:p>
        </w:tc>
      </w:tr>
      <w:tr w:rsidRPr="00A042C5" w:rsidR="00D54F29" w:rsidTr="1B1910CD" w14:paraId="52DA3A5C" w14:textId="77777777">
        <w:trPr>
          <w:trHeight w:val="440"/>
        </w:trPr>
        <w:tc>
          <w:tcPr>
            <w:tcW w:w="3256" w:type="dxa"/>
            <w:tcMar/>
            <w:vAlign w:val="center"/>
          </w:tcPr>
          <w:p w:rsidRPr="00A042C5" w:rsidR="00D54F29" w:rsidP="00E86CB3" w:rsidRDefault="00D54F29" w14:paraId="698A4092" w14:textId="77777777">
            <w:pPr>
              <w:pStyle w:val="BCMain"/>
            </w:pPr>
            <w:r w:rsidRPr="00A042C5">
              <w:t>Referenzkunden/Partner:</w:t>
            </w:r>
          </w:p>
        </w:tc>
        <w:tc>
          <w:tcPr>
            <w:tcW w:w="6474" w:type="dxa"/>
            <w:tcMar/>
          </w:tcPr>
          <w:p w:rsidRPr="00A042C5" w:rsidR="00D54F29" w:rsidP="00E86CB3" w:rsidRDefault="00D54F29" w14:paraId="77DC2090" w14:textId="7AAC0DA4">
            <w:pPr>
              <w:pStyle w:val="BCMain"/>
            </w:pPr>
            <w:r w:rsidR="2042884B">
              <w:rPr/>
              <w:t>Airbus, Renolit, Arco, Südzucker, Liebherr, Palfinger, KTM, Max Aicher GmbH</w:t>
            </w:r>
          </w:p>
        </w:tc>
      </w:tr>
      <w:tr w:rsidRPr="00352970" w:rsidR="00D54F29" w:rsidTr="1B1910CD" w14:paraId="55CA3BE2" w14:textId="77777777">
        <w:trPr>
          <w:trHeight w:val="440"/>
        </w:trPr>
        <w:tc>
          <w:tcPr>
            <w:tcW w:w="3256" w:type="dxa"/>
            <w:tcMar/>
            <w:vAlign w:val="center"/>
          </w:tcPr>
          <w:p w:rsidRPr="00A042C5" w:rsidR="00D54F29" w:rsidP="00E86CB3" w:rsidRDefault="00D54F29" w14:paraId="18FDB39D" w14:textId="77777777">
            <w:pPr>
              <w:pStyle w:val="BCMain"/>
            </w:pPr>
            <w:r w:rsidRPr="00A042C5">
              <w:t>Mitbewerber/Mitbewerbsprodukte sowie Dienstleistung</w:t>
            </w:r>
            <w:r>
              <w:t>en</w:t>
            </w:r>
            <w:r w:rsidRPr="00A042C5">
              <w:t>:</w:t>
            </w:r>
          </w:p>
        </w:tc>
        <w:tc>
          <w:tcPr>
            <w:tcW w:w="6474" w:type="dxa"/>
            <w:tcMar/>
          </w:tcPr>
          <w:p w:rsidRPr="00352970" w:rsidR="00D54F29" w:rsidP="00E86CB3" w:rsidRDefault="00D54F29" w14:paraId="57E05FDB" w14:textId="0A22174E">
            <w:pPr>
              <w:pStyle w:val="BCMain"/>
              <w:rPr>
                <w:lang w:val="de-AT"/>
              </w:rPr>
            </w:pPr>
          </w:p>
        </w:tc>
      </w:tr>
      <w:tr w:rsidRPr="00A042C5" w:rsidR="00D54F29" w:rsidTr="1B1910CD" w14:paraId="4F1A3817" w14:textId="77777777">
        <w:trPr>
          <w:trHeight w:val="440"/>
        </w:trPr>
        <w:tc>
          <w:tcPr>
            <w:tcW w:w="3256" w:type="dxa"/>
            <w:tcMar/>
            <w:vAlign w:val="center"/>
          </w:tcPr>
          <w:p w:rsidRPr="00A042C5" w:rsidR="00D54F29" w:rsidP="00E86CB3" w:rsidRDefault="00D54F29" w14:paraId="4A683973" w14:textId="77777777">
            <w:pPr>
              <w:pStyle w:val="BCMain"/>
            </w:pPr>
            <w:r w:rsidRPr="00A042C5">
              <w:t>FAQs:</w:t>
            </w:r>
          </w:p>
        </w:tc>
        <w:tc>
          <w:tcPr>
            <w:tcW w:w="6474" w:type="dxa"/>
            <w:tcMar/>
          </w:tcPr>
          <w:p w:rsidRPr="00A042C5" w:rsidR="00D54F29" w:rsidP="1B1910CD" w:rsidRDefault="00D54F29" w14:paraId="7449B7D1" w14:textId="6FAC9951">
            <w:pPr>
              <w:pStyle w:val="BCMainBold"/>
              <w:ind w:left="0"/>
              <w:rPr>
                <w:b w:val="0"/>
                <w:bCs w:val="0"/>
              </w:rPr>
            </w:pPr>
            <w:r w:rsidR="5C5ED647">
              <w:rPr>
                <w:b w:val="0"/>
                <w:bCs w:val="0"/>
              </w:rPr>
              <w:t>Können auch Fremdanlagen serviciert werden?</w:t>
            </w:r>
          </w:p>
          <w:p w:rsidRPr="00A042C5" w:rsidR="00D54F29" w:rsidP="1B1910CD" w:rsidRDefault="00D54F29" w14:paraId="0DBAD4EC" w14:textId="4BA195A5">
            <w:pPr>
              <w:pStyle w:val="BCMainBold"/>
              <w:ind w:left="0"/>
              <w:rPr>
                <w:b w:val="0"/>
                <w:bCs w:val="0"/>
              </w:rPr>
            </w:pPr>
            <w:r w:rsidR="5C5ED647">
              <w:rPr>
                <w:b w:val="0"/>
                <w:bCs w:val="0"/>
              </w:rPr>
              <w:t>Wir bieten die Servicierung nur für Eigenanlagen an, bzw. für Kunden die überwiegend Aigner Anlagen in Betrieb haben</w:t>
            </w:r>
          </w:p>
          <w:p w:rsidRPr="00A042C5" w:rsidR="00D54F29" w:rsidP="00E86CB3" w:rsidRDefault="00D54F29" w14:paraId="1B70BD48" w14:textId="3D82714F">
            <w:pPr>
              <w:pStyle w:val="BCMain"/>
            </w:pPr>
          </w:p>
        </w:tc>
      </w:tr>
      <w:tr w:rsidRPr="00A042C5" w:rsidR="00D54F29" w:rsidTr="1B1910CD" w14:paraId="3FD98C02" w14:textId="77777777">
        <w:trPr>
          <w:trHeight w:val="440"/>
        </w:trPr>
        <w:tc>
          <w:tcPr>
            <w:tcW w:w="3256" w:type="dxa"/>
            <w:tcMar/>
            <w:vAlign w:val="center"/>
          </w:tcPr>
          <w:p w:rsidRPr="00A042C5" w:rsidR="00D54F29" w:rsidP="00E86CB3" w:rsidRDefault="00D54F29" w14:paraId="3BE6A864" w14:textId="77777777">
            <w:pPr>
              <w:pStyle w:val="BCMain"/>
            </w:pPr>
            <w:r w:rsidRPr="00A042C5">
              <w:t xml:space="preserve">Projektbeschreibung </w:t>
            </w:r>
          </w:p>
        </w:tc>
        <w:tc>
          <w:tcPr>
            <w:tcW w:w="6474" w:type="dxa"/>
            <w:tcMar/>
          </w:tcPr>
          <w:p w:rsidRPr="00A042C5" w:rsidR="00D54F29" w:rsidP="00E86CB3" w:rsidRDefault="00D54F29" w14:paraId="1AD6DC99" w14:textId="77777777">
            <w:pPr>
              <w:pStyle w:val="BCMain"/>
            </w:pPr>
          </w:p>
        </w:tc>
      </w:tr>
    </w:tbl>
    <w:p w:rsidR="00534C4D" w:rsidP="00442B2D" w:rsidRDefault="00534C4D" w14:paraId="18D8ECF9" w14:textId="5507BFB5">
      <w:pPr>
        <w:pStyle w:val="H1Main"/>
      </w:pPr>
    </w:p>
    <w:p w:rsidR="00534C4D" w:rsidP="00442B2D" w:rsidRDefault="00534C4D" w14:paraId="255265E3" w14:textId="7E285F7D">
      <w:pPr>
        <w:pStyle w:val="H1Main"/>
      </w:pPr>
    </w:p>
    <w:p w:rsidR="002E02F3" w:rsidP="00442B2D" w:rsidRDefault="002E02F3" w14:paraId="7BCDC323" w14:textId="77777777">
      <w:pPr>
        <w:pStyle w:val="H1Main"/>
      </w:pPr>
    </w:p>
    <w:p w:rsidR="00534C4D" w:rsidP="00442B2D" w:rsidRDefault="00534C4D" w14:paraId="695EC2A8" w14:textId="4FB149D2">
      <w:pPr>
        <w:pStyle w:val="H1Main"/>
      </w:pPr>
      <w:r>
        <w:t>Projekttitel</w:t>
      </w:r>
    </w:p>
    <w:p w:rsidRPr="00A042C5" w:rsidR="00970A1F" w:rsidP="00970A1F" w:rsidRDefault="00882E97" w14:paraId="3E874ABA" w14:textId="7904979C">
      <w:pPr>
        <w:pStyle w:val="BCMain"/>
      </w:pPr>
      <w:r>
        <w:t>Neukundenakquise</w:t>
      </w:r>
    </w:p>
    <w:p w:rsidR="00970A1F" w:rsidP="00442B2D" w:rsidRDefault="00970A1F" w14:paraId="5F69CA17" w14:textId="77777777">
      <w:pPr>
        <w:pStyle w:val="H1Main"/>
      </w:pPr>
    </w:p>
    <w:p w:rsidR="004D700B" w:rsidP="00442B2D" w:rsidRDefault="004D700B" w14:paraId="03D91CBD" w14:textId="745A5053">
      <w:pPr>
        <w:pStyle w:val="H1Main"/>
      </w:pPr>
    </w:p>
    <w:p w:rsidR="004D700B" w:rsidP="00442B2D" w:rsidRDefault="004D700B" w14:paraId="4F06E9CE" w14:textId="6D12F626">
      <w:pPr>
        <w:pStyle w:val="H1Main"/>
      </w:pPr>
      <w:r>
        <w:t>PRojektbeschreibung</w:t>
      </w:r>
    </w:p>
    <w:p w:rsidR="00970A1F" w:rsidP="00534E30" w:rsidRDefault="00534E30" w14:paraId="2B819F67" w14:textId="7876B6E9">
      <w:pPr>
        <w:pStyle w:val="BCMain"/>
        <w:numPr>
          <w:ilvl w:val="0"/>
          <w:numId w:val="18"/>
        </w:numPr>
        <w:rPr>
          <w:lang w:val="en-US"/>
        </w:rPr>
      </w:pPr>
      <w:r>
        <w:rPr>
          <w:lang w:val="en-US"/>
        </w:rPr>
        <w:t>Webmeeting</w:t>
      </w:r>
    </w:p>
    <w:p w:rsidR="007271E1" w:rsidP="1B1910CD" w:rsidRDefault="007271E1" w14:paraId="5A6F7CC2" w14:textId="65CB4F6A">
      <w:pPr>
        <w:pStyle w:val="BCMain"/>
        <w:numPr>
          <w:ilvl w:val="0"/>
          <w:numId w:val="18"/>
        </w:numPr>
        <w:rPr>
          <w:lang w:val="en-US"/>
        </w:rPr>
      </w:pPr>
      <w:r w:rsidRPr="1B1910CD" w:rsidR="007271E1">
        <w:rPr>
          <w:lang w:val="en-US"/>
        </w:rPr>
        <w:t>Terminaviso bei konkreten Projekten</w:t>
      </w:r>
    </w:p>
    <w:p w:rsidR="002E02F3" w:rsidP="00442B2D" w:rsidRDefault="002E02F3" w14:paraId="5AA4D04F" w14:textId="0B79F02B">
      <w:pPr>
        <w:pStyle w:val="H1Main"/>
      </w:pPr>
    </w:p>
    <w:p w:rsidRPr="00D54F29" w:rsidR="00534E30" w:rsidP="00442B2D" w:rsidRDefault="00534E30" w14:paraId="39AE9F82" w14:textId="4637D0F6">
      <w:pPr>
        <w:pStyle w:val="H1Main"/>
      </w:pPr>
    </w:p>
    <w:p w:rsidRPr="005B2029" w:rsidR="00970A1F" w:rsidP="00970A1F" w:rsidRDefault="00970A1F" w14:paraId="7062708E" w14:textId="6CEA117C">
      <w:pPr>
        <w:pStyle w:val="BCMain"/>
        <w:rPr>
          <w:lang w:val="de-AT"/>
        </w:rPr>
      </w:pPr>
    </w:p>
    <w:p w:rsidR="004D700B" w:rsidP="00442B2D" w:rsidRDefault="00D54F29" w14:paraId="64D92B37" w14:textId="2D1176D9">
      <w:pPr>
        <w:pStyle w:val="H1Main"/>
      </w:pPr>
      <w:r>
        <w:t>P</w:t>
      </w:r>
      <w:r w:rsidR="004D700B">
        <w:t>rojektdaten</w:t>
      </w:r>
      <w:r w:rsidR="00AF1444">
        <w:t xml:space="preserve"> – </w:t>
      </w:r>
      <w:r w:rsidRPr="00AF1444" w:rsidR="00AF1444">
        <w:t xml:space="preserve">Laufzeit </w:t>
      </w:r>
      <w:r w:rsidR="00392235">
        <w:t>6</w:t>
      </w:r>
      <w:r w:rsidR="00882E97">
        <w:t xml:space="preserve"> Monate</w:t>
      </w:r>
    </w:p>
    <w:p w:rsidR="00AF1444" w:rsidP="00442B2D" w:rsidRDefault="00AF1444" w14:paraId="51447773" w14:textId="0EF218E7">
      <w:pPr>
        <w:pStyle w:val="H1Main"/>
      </w:pPr>
    </w:p>
    <w:p w:rsidR="004D700B" w:rsidP="00442B2D" w:rsidRDefault="00AF1444" w14:paraId="0FE8CDA3" w14:textId="2555AEC4">
      <w:pPr>
        <w:pStyle w:val="H1Main"/>
        <w:numPr>
          <w:ilvl w:val="0"/>
          <w:numId w:val="10"/>
        </w:numPr>
      </w:pPr>
      <w:r>
        <w:t>Zielgruppendefinition</w:t>
      </w:r>
    </w:p>
    <w:p w:rsidR="00AF1444" w:rsidP="00442B2D" w:rsidRDefault="00AF1444" w14:paraId="5B2B18F8" w14:textId="77777777">
      <w:pPr>
        <w:pStyle w:val="H1Main"/>
      </w:pP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3256"/>
        <w:gridCol w:w="6474"/>
      </w:tblGrid>
      <w:tr w:rsidRPr="00A042C5" w:rsidR="00AF1444" w:rsidTr="37A7BCF4" w14:paraId="4991E384" w14:textId="77777777">
        <w:tc>
          <w:tcPr>
            <w:tcW w:w="3256" w:type="dxa"/>
            <w:tcMar/>
          </w:tcPr>
          <w:p w:rsidRPr="00A042C5" w:rsidR="00AF1444" w:rsidP="00A53414" w:rsidRDefault="00AF1444" w14:paraId="7930238B" w14:textId="77777777">
            <w:pPr>
              <w:pStyle w:val="BCMain"/>
            </w:pPr>
            <w:r w:rsidRPr="00A042C5">
              <w:t>Zielgebiet</w:t>
            </w:r>
          </w:p>
        </w:tc>
        <w:tc>
          <w:tcPr>
            <w:tcW w:w="6474" w:type="dxa"/>
            <w:tcMar/>
          </w:tcPr>
          <w:p w:rsidRPr="00A042C5" w:rsidR="009F444E" w:rsidP="004A7224" w:rsidRDefault="009F444E" w14:paraId="46D08BD9" w14:textId="129AD58F">
            <w:pPr>
              <w:pStyle w:val="BCMain"/>
            </w:pPr>
            <w:r>
              <w:t>PLZ; 71xxx,72xxx, 73xxx, 78xxx dann 82xxx bis 89xxx und 90xxx bis 94xxx</w:t>
            </w:r>
          </w:p>
        </w:tc>
      </w:tr>
      <w:tr w:rsidR="37A7BCF4" w:rsidTr="37A7BCF4" w14:paraId="29F30691">
        <w:trPr>
          <w:trHeight w:val="300"/>
        </w:trPr>
        <w:tc>
          <w:tcPr>
            <w:tcW w:w="3256" w:type="dxa"/>
            <w:tcMar/>
          </w:tcPr>
          <w:p w:rsidR="6D869CFA" w:rsidP="37A7BCF4" w:rsidRDefault="6D869CFA" w14:paraId="4415D5FC" w14:textId="43BC7F13">
            <w:pPr>
              <w:pStyle w:val="BCMain"/>
            </w:pPr>
            <w:r w:rsidR="6D869CFA">
              <w:rPr/>
              <w:t>Zielperson</w:t>
            </w:r>
          </w:p>
        </w:tc>
        <w:tc>
          <w:tcPr>
            <w:tcW w:w="6474" w:type="dxa"/>
            <w:tcMar/>
          </w:tcPr>
          <w:p w:rsidR="6D869CFA" w:rsidP="37A7BCF4" w:rsidRDefault="6D869CFA" w14:paraId="02C99E5A" w14:textId="6C8AB3C3">
            <w:pPr>
              <w:pStyle w:val="BCMain"/>
            </w:pPr>
            <w:r w:rsidR="6D869CFA">
              <w:rPr/>
              <w:t>&lt; 100 MA....Geschäftsführung</w:t>
            </w:r>
          </w:p>
          <w:p w:rsidR="6D869CFA" w:rsidP="37A7BCF4" w:rsidRDefault="6D869CFA" w14:paraId="61C595F7" w14:textId="29AFEDA3">
            <w:pPr>
              <w:pStyle w:val="BCMain"/>
            </w:pPr>
            <w:r w:rsidR="6D869CFA">
              <w:rPr/>
              <w:t>&gt; 100 MA</w:t>
            </w:r>
          </w:p>
          <w:p w:rsidR="6D869CFA" w:rsidP="37A7BCF4" w:rsidRDefault="6D869CFA" w14:paraId="7927AFF3" w14:textId="7EEACF01">
            <w:pPr>
              <w:pStyle w:val="BCMain"/>
              <w:numPr>
                <w:ilvl w:val="0"/>
                <w:numId w:val="22"/>
              </w:numPr>
              <w:rPr/>
            </w:pPr>
            <w:r w:rsidR="6D869CFA">
              <w:rPr/>
              <w:t>Betriebsleiter</w:t>
            </w:r>
          </w:p>
          <w:p w:rsidR="6D869CFA" w:rsidP="37A7BCF4" w:rsidRDefault="6D869CFA" w14:paraId="29C4AD6F" w14:textId="4FCF2725">
            <w:pPr>
              <w:pStyle w:val="BCMain"/>
              <w:numPr>
                <w:ilvl w:val="0"/>
                <w:numId w:val="22"/>
              </w:numPr>
              <w:rPr/>
            </w:pPr>
            <w:r w:rsidR="6D869CFA">
              <w:rPr/>
              <w:t>Leitung Instandhaltung</w:t>
            </w:r>
          </w:p>
          <w:p w:rsidR="6D869CFA" w:rsidP="37A7BCF4" w:rsidRDefault="6D869CFA" w14:paraId="4D39F93A" w14:textId="66C6EC4B">
            <w:pPr>
              <w:pStyle w:val="BCMain"/>
              <w:numPr>
                <w:ilvl w:val="0"/>
                <w:numId w:val="22"/>
              </w:numPr>
              <w:rPr/>
            </w:pPr>
            <w:r w:rsidR="6D869CFA">
              <w:rPr/>
              <w:t>Produktionsleiter</w:t>
            </w:r>
          </w:p>
        </w:tc>
      </w:tr>
      <w:tr w:rsidRPr="00A042C5" w:rsidR="00AF1444" w:rsidTr="37A7BCF4" w14:paraId="01395FDB" w14:textId="77777777">
        <w:trPr>
          <w:trHeight w:val="300"/>
        </w:trPr>
        <w:tc>
          <w:tcPr>
            <w:tcW w:w="3256" w:type="dxa"/>
            <w:tcMar/>
          </w:tcPr>
          <w:p w:rsidRPr="00A042C5" w:rsidR="00AF1444" w:rsidP="00A53414" w:rsidRDefault="00AF1444" w14:paraId="7CD21711" w14:textId="77777777">
            <w:pPr>
              <w:pStyle w:val="BCMain"/>
            </w:pPr>
            <w:r w:rsidRPr="00A042C5">
              <w:t>Zielbranchen</w:t>
            </w:r>
          </w:p>
        </w:tc>
        <w:tc>
          <w:tcPr>
            <w:tcW w:w="6474" w:type="dxa"/>
            <w:tcMar/>
          </w:tcPr>
          <w:p w:rsidRPr="00A042C5" w:rsidR="00AF1444" w:rsidP="00A53414" w:rsidRDefault="00AF1444" w14:paraId="5A893B43" w14:textId="5FF6F721">
            <w:pPr>
              <w:pStyle w:val="BCMain"/>
            </w:pPr>
            <w:r w:rsidR="532CF0F4">
              <w:rPr/>
              <w:t>Aluminiumwerke Baustoffindustrie Gießereien Fensterbauer Chemieunternehmen Generikahersteller</w:t>
            </w:r>
            <w:r>
              <w:br/>
            </w:r>
            <w:r w:rsidR="532CF0F4">
              <w:rPr/>
              <w:t>Haushaltschemie Oberflächentechnik Pharmaindustrie Stahlverarbeitung Stahlwerke</w:t>
            </w:r>
            <w:r>
              <w:br/>
            </w:r>
            <w:r w:rsidR="532CF0F4">
              <w:rPr/>
              <w:t>Zementindustrie Lebensmittelindustrie Autohersteller Autozulieferer</w:t>
            </w:r>
            <w:r>
              <w:br/>
            </w:r>
            <w:r w:rsidR="532CF0F4">
              <w:rPr/>
              <w:t>Eisenbahntechnik Gabelstaplerhersteller Hersteller Blechteile</w:t>
            </w:r>
            <w:r>
              <w:br/>
            </w:r>
            <w:r w:rsidR="532CF0F4">
              <w:rPr/>
              <w:t>Kunststoffteile Landmaschinenhersteller Maschinenbauer Nutzfahrzeughersteller Pumpenhersteller</w:t>
            </w:r>
          </w:p>
          <w:p w:rsidRPr="00A042C5" w:rsidR="00AF1444" w:rsidP="00A53414" w:rsidRDefault="00AF1444" w14:paraId="22CBD865" w14:textId="7A3B9881">
            <w:pPr>
              <w:pStyle w:val="BCMain"/>
            </w:pPr>
            <w:r w:rsidR="532CF0F4">
              <w:rPr/>
              <w:t>Mitarbeiteranzahl ab &gt; 50 MA</w:t>
            </w:r>
          </w:p>
        </w:tc>
      </w:tr>
      <w:tr w:rsidRPr="00A042C5" w:rsidR="00AF1444" w:rsidTr="37A7BCF4" w14:paraId="1D2855CC" w14:textId="77777777">
        <w:tc>
          <w:tcPr>
            <w:tcW w:w="3256" w:type="dxa"/>
            <w:tcMar/>
          </w:tcPr>
          <w:p w:rsidRPr="00A042C5" w:rsidR="00AF1444" w:rsidP="00A53414" w:rsidRDefault="00AF1444" w14:paraId="111EFAC6" w14:textId="77777777">
            <w:pPr>
              <w:pStyle w:val="BCMain"/>
            </w:pPr>
            <w:r w:rsidRPr="00A042C5">
              <w:t>Datenquelle:</w:t>
            </w:r>
          </w:p>
        </w:tc>
        <w:tc>
          <w:tcPr>
            <w:tcW w:w="6474" w:type="dxa"/>
            <w:tcMar/>
          </w:tcPr>
          <w:p w:rsidRPr="00A042C5" w:rsidR="00AF1444" w:rsidP="00A53414" w:rsidRDefault="000E3682" w14:paraId="2AF3EF68" w14:textId="1125FD7F">
            <w:pPr>
              <w:pStyle w:val="BCMain"/>
            </w:pPr>
            <w:r w:rsidR="000E3682">
              <w:rPr/>
              <w:t>Es gibt bestehendes Adressmaterial – vesecon macht auch eine Abfrage</w:t>
            </w:r>
          </w:p>
          <w:p w:rsidRPr="00A042C5" w:rsidR="00AF1444" w:rsidP="00A53414" w:rsidRDefault="000E3682" w14:paraId="756F7C88" w14:textId="70C5D45E">
            <w:pPr>
              <w:pStyle w:val="BCMain"/>
            </w:pPr>
            <w:r w:rsidR="19E5EF1F">
              <w:rPr/>
              <w:t xml:space="preserve">Das Ergebnis sind 1.926 Betriebe </w:t>
            </w:r>
          </w:p>
          <w:p w:rsidRPr="00A042C5" w:rsidR="00AF1444" w:rsidP="00A53414" w:rsidRDefault="000E3682" w14:paraId="2013FEBA" w14:textId="7FDA8CAB">
            <w:pPr>
              <w:pStyle w:val="BCMain"/>
            </w:pPr>
            <w:r w:rsidR="19E5EF1F">
              <w:rPr/>
              <w:t>Kostenschätzung ca. € 0,75 pro Datensatz</w:t>
            </w:r>
          </w:p>
          <w:p w:rsidRPr="00A042C5" w:rsidR="00AF1444" w:rsidP="00A53414" w:rsidRDefault="000E3682" w14:paraId="6C8749D5" w14:textId="4B57F4E6">
            <w:pPr>
              <w:pStyle w:val="BCMain"/>
            </w:pPr>
          </w:p>
        </w:tc>
      </w:tr>
    </w:tbl>
    <w:p w:rsidR="00AF1444" w:rsidP="00442B2D" w:rsidRDefault="00AF1444" w14:paraId="44AB42D8" w14:textId="77777777">
      <w:pPr>
        <w:pStyle w:val="H1Main"/>
      </w:pPr>
    </w:p>
    <w:p w:rsidR="00AF1444" w:rsidP="00442B2D" w:rsidRDefault="00AF1444" w14:paraId="62F7AEC3" w14:textId="200D7C1E">
      <w:pPr>
        <w:pStyle w:val="H1Main"/>
        <w:numPr>
          <w:ilvl w:val="0"/>
          <w:numId w:val="10"/>
        </w:numPr>
      </w:pPr>
      <w:r>
        <w:t>Projektdetails</w:t>
      </w:r>
    </w:p>
    <w:p w:rsidR="00AF1444" w:rsidP="00442B2D" w:rsidRDefault="00AF1444" w14:paraId="7D4CAC01" w14:textId="0C41EC80">
      <w:pPr>
        <w:pStyle w:val="H1Main"/>
      </w:pP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3256"/>
        <w:gridCol w:w="3237"/>
        <w:gridCol w:w="3237"/>
      </w:tblGrid>
      <w:tr w:rsidRPr="00A042C5" w:rsidR="00F05542" w:rsidTr="1B1910CD" w14:paraId="093CA76B" w14:textId="77777777">
        <w:tc>
          <w:tcPr>
            <w:tcW w:w="3256" w:type="dxa"/>
            <w:tcMar/>
          </w:tcPr>
          <w:p w:rsidR="00DB78AB" w:rsidP="00A53414" w:rsidRDefault="00F05542" w14:paraId="75B77E9D" w14:textId="7396E476">
            <w:pPr>
              <w:pStyle w:val="BCMain"/>
            </w:pPr>
            <w:r>
              <w:t>Zielperso</w:t>
            </w:r>
            <w:r w:rsidR="00DB78AB">
              <w:t>nbeschreibung</w:t>
            </w:r>
          </w:p>
          <w:p w:rsidR="00E00084" w:rsidP="00A53414" w:rsidRDefault="00E00084" w14:paraId="7B006623" w14:textId="2F2357CC">
            <w:pPr>
              <w:pStyle w:val="BCMain"/>
            </w:pPr>
            <w:r>
              <w:t>Funktion</w:t>
            </w:r>
          </w:p>
          <w:p w:rsidRPr="00A042C5" w:rsidR="00E00084" w:rsidP="00A53414" w:rsidRDefault="00E00084" w14:paraId="164DE781" w14:textId="29CB6578">
            <w:pPr>
              <w:pStyle w:val="BCMain"/>
            </w:pPr>
          </w:p>
        </w:tc>
        <w:tc>
          <w:tcPr>
            <w:tcW w:w="6474" w:type="dxa"/>
            <w:gridSpan w:val="2"/>
            <w:tcMar/>
          </w:tcPr>
          <w:p w:rsidRPr="00A042C5" w:rsidR="00F05542" w:rsidP="00A53414" w:rsidRDefault="00F05542" w14:paraId="7A14C0FD" w14:textId="3019363B">
            <w:pPr>
              <w:pStyle w:val="BCMain"/>
            </w:pPr>
          </w:p>
        </w:tc>
      </w:tr>
      <w:tr w:rsidRPr="00A042C5" w:rsidR="00AF1444" w:rsidTr="1B1910CD" w14:paraId="40E69EE0" w14:textId="77777777">
        <w:tc>
          <w:tcPr>
            <w:tcW w:w="3256" w:type="dxa"/>
            <w:tcMar/>
          </w:tcPr>
          <w:p w:rsidR="00AF1444" w:rsidP="00AF1444" w:rsidRDefault="00583A4A" w14:paraId="5873B350" w14:textId="6FC82EB2">
            <w:pPr>
              <w:pStyle w:val="BCMain"/>
            </w:pPr>
            <w:r>
              <w:t>Deckname</w:t>
            </w:r>
            <w:r w:rsidR="00CD4161">
              <w:t>/Meldewortlaut</w:t>
            </w:r>
            <w:r w:rsidR="00AF1444">
              <w:t xml:space="preserve"> der Sales </w:t>
            </w:r>
            <w:r w:rsidR="003C4B9A">
              <w:t>Profs</w:t>
            </w:r>
          </w:p>
          <w:p w:rsidRPr="00B31635" w:rsidR="00B31635" w:rsidP="00AF1444" w:rsidRDefault="00B31635" w14:paraId="01E3E067" w14:textId="44CEF07E">
            <w:pPr>
              <w:pStyle w:val="BCMain"/>
              <w:rPr>
                <w:lang w:val="en-US"/>
              </w:rPr>
            </w:pPr>
            <w:r w:rsidRPr="00B31635">
              <w:rPr>
                <w:lang w:val="en-US"/>
              </w:rPr>
              <w:t xml:space="preserve">Signatur Sales </w:t>
            </w:r>
            <w:r w:rsidR="00D45C04">
              <w:rPr>
                <w:lang w:val="en-US"/>
              </w:rPr>
              <w:t>Prof</w:t>
            </w:r>
            <w:r>
              <w:rPr>
                <w:lang w:val="en-US"/>
              </w:rPr>
              <w:t>:</w:t>
            </w:r>
          </w:p>
          <w:p w:rsidRPr="00B31635" w:rsidR="00AF1444" w:rsidP="00E66C78" w:rsidRDefault="00AF1444" w14:paraId="69B2EC6F" w14:textId="75DA8848">
            <w:pPr>
              <w:pStyle w:val="BCMain"/>
              <w:numPr>
                <w:ilvl w:val="0"/>
                <w:numId w:val="11"/>
              </w:numPr>
              <w:rPr>
                <w:lang w:val="en-US"/>
              </w:rPr>
            </w:pPr>
            <w:r w:rsidRPr="00B31635">
              <w:rPr>
                <w:lang w:val="en-US"/>
              </w:rPr>
              <w:t>Funkt</w:t>
            </w:r>
            <w:r w:rsidR="00B31635">
              <w:rPr>
                <w:lang w:val="en-US"/>
              </w:rPr>
              <w:t>ion</w:t>
            </w:r>
          </w:p>
          <w:p w:rsidRPr="00B31635" w:rsidR="00AF1444" w:rsidP="00E66C78" w:rsidRDefault="00AF1444" w14:paraId="10255F81" w14:textId="35B16C64">
            <w:pPr>
              <w:pStyle w:val="BCMain"/>
              <w:numPr>
                <w:ilvl w:val="0"/>
                <w:numId w:val="11"/>
              </w:numPr>
              <w:rPr>
                <w:lang w:val="en-US"/>
              </w:rPr>
            </w:pPr>
            <w:r w:rsidRPr="00B31635">
              <w:rPr>
                <w:lang w:val="en-US"/>
              </w:rPr>
              <w:t>Email</w:t>
            </w:r>
          </w:p>
          <w:p w:rsidRPr="00A042C5" w:rsidR="00AF1444" w:rsidP="00E66C78" w:rsidRDefault="00AF1444" w14:paraId="04CD910A" w14:textId="79F7C9D9">
            <w:pPr>
              <w:pStyle w:val="BCMain"/>
              <w:numPr>
                <w:ilvl w:val="0"/>
                <w:numId w:val="11"/>
              </w:numPr>
            </w:pPr>
            <w:r>
              <w:t>Telefonnummer</w:t>
            </w:r>
          </w:p>
        </w:tc>
        <w:tc>
          <w:tcPr>
            <w:tcW w:w="6474" w:type="dxa"/>
            <w:gridSpan w:val="2"/>
            <w:tcMar/>
          </w:tcPr>
          <w:p w:rsidR="00D3504B" w:rsidP="00AF1444" w:rsidRDefault="00A36B6F" w14:paraId="33939922" w14:textId="77777777">
            <w:pPr>
              <w:pStyle w:val="BCMain"/>
            </w:pPr>
            <w:r>
              <w:t>Sabrina Holzer</w:t>
            </w:r>
          </w:p>
          <w:p w:rsidR="00C0733E" w:rsidP="00AF1444" w:rsidRDefault="00C0733E" w14:paraId="36D36631" w14:textId="77777777">
            <w:pPr>
              <w:pStyle w:val="BCMain"/>
            </w:pPr>
          </w:p>
          <w:p w:rsidR="00C0733E" w:rsidP="00AF1444" w:rsidRDefault="00A8528B" w14:paraId="27583BC8" w14:textId="263CA31A">
            <w:pPr>
              <w:pStyle w:val="BCMain"/>
            </w:pPr>
            <w:r>
              <w:t>offen</w:t>
            </w:r>
          </w:p>
          <w:p w:rsidR="00C0733E" w:rsidP="00AF1444" w:rsidRDefault="00A8528B" w14:paraId="5D234B2F" w14:textId="1CF52873">
            <w:pPr>
              <w:pStyle w:val="BCMain"/>
            </w:pPr>
            <w:r>
              <w:t>offen</w:t>
            </w:r>
          </w:p>
          <w:p w:rsidRPr="009F444E" w:rsidR="00C0733E" w:rsidP="00AF1444" w:rsidRDefault="00C0733E" w14:paraId="0C30B8D6" w14:textId="3B15E71C">
            <w:pPr>
              <w:pStyle w:val="BCMain"/>
              <w:rPr>
                <w:lang w:val="en-US"/>
              </w:rPr>
            </w:pPr>
            <w:r w:rsidRPr="4F2951F8" w:rsidR="49E0C804">
              <w:rPr>
                <w:lang w:val="en-US"/>
              </w:rPr>
              <w:t>O 365 Account für Sabrina Holzer</w:t>
            </w:r>
            <w:r w:rsidRPr="4F2951F8" w:rsidR="009F444E">
              <w:rPr>
                <w:lang w:val="en-US"/>
              </w:rPr>
              <w:t xml:space="preserve">, </w:t>
            </w:r>
            <w:hyperlink r:id="R1f98da09b4dd489b">
              <w:r w:rsidRPr="4F2951F8" w:rsidR="009F444E">
                <w:rPr>
                  <w:rStyle w:val="Hyperlink"/>
                  <w:lang w:val="en-US"/>
                </w:rPr>
                <w:t>sabrina.holzer@aigner-air.com</w:t>
              </w:r>
            </w:hyperlink>
          </w:p>
          <w:p w:rsidR="108D1985" w:rsidP="4F2951F8" w:rsidRDefault="108D1985" w14:paraId="11334982" w14:textId="4CC83DEB">
            <w:pPr>
              <w:pStyle w:val="BCMain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/>
                <w:color w:val="575756"/>
                <w:sz w:val="19"/>
                <w:szCs w:val="19"/>
                <w:u w:val="none"/>
                <w:lang w:val="en-US"/>
              </w:rPr>
            </w:pPr>
            <w:r w:rsidRPr="4F2951F8" w:rsidR="108D198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/>
                <w:color w:val="575756"/>
                <w:sz w:val="19"/>
                <w:szCs w:val="19"/>
                <w:u w:val="none"/>
                <w:lang w:val="en-US"/>
              </w:rPr>
              <w:t>PW: Aignerdeutschland2026!#</w:t>
            </w:r>
          </w:p>
          <w:p w:rsidRPr="00A042C5" w:rsidR="00C0733E" w:rsidP="00AF1444" w:rsidRDefault="00A1354E" w14:paraId="5D41D072" w14:textId="738B693C">
            <w:pPr>
              <w:pStyle w:val="BCMain"/>
            </w:pPr>
            <w:r>
              <w:t>+49 821-604006</w:t>
            </w:r>
          </w:p>
        </w:tc>
      </w:tr>
      <w:tr w:rsidRPr="00D846A9" w:rsidR="00AF1444" w:rsidTr="1B1910CD" w14:paraId="0C77B571" w14:textId="77777777">
        <w:tc>
          <w:tcPr>
            <w:tcW w:w="3256" w:type="dxa"/>
            <w:tcMar/>
          </w:tcPr>
          <w:p w:rsidRPr="00D846A9" w:rsidR="00AF1444" w:rsidP="00AF1444" w:rsidRDefault="00CD4161" w14:paraId="6A69BBB5" w14:textId="1043329F">
            <w:pPr>
              <w:pStyle w:val="BCMain"/>
            </w:pPr>
            <w:r>
              <w:t>Anzeigenummer</w:t>
            </w:r>
          </w:p>
        </w:tc>
        <w:tc>
          <w:tcPr>
            <w:tcW w:w="6474" w:type="dxa"/>
            <w:gridSpan w:val="2"/>
            <w:tcMar/>
          </w:tcPr>
          <w:p w:rsidRPr="00D846A9" w:rsidR="00AF1444" w:rsidP="00AF1444" w:rsidRDefault="00A1354E" w14:paraId="755301C4" w14:textId="32B9D6BA">
            <w:pPr>
              <w:pStyle w:val="BCMain"/>
            </w:pPr>
            <w:r>
              <w:t>+49 821-604006</w:t>
            </w:r>
          </w:p>
        </w:tc>
      </w:tr>
      <w:tr w:rsidRPr="00D846A9" w:rsidR="00AF1444" w:rsidTr="1B1910CD" w14:paraId="7340DA8D" w14:textId="77777777">
        <w:tc>
          <w:tcPr>
            <w:tcW w:w="3256" w:type="dxa"/>
            <w:tcMar/>
          </w:tcPr>
          <w:p w:rsidRPr="00D846A9" w:rsidR="00AF1444" w:rsidP="00AF1444" w:rsidRDefault="00CD4161" w14:paraId="67785FA1" w14:textId="2D589B3A">
            <w:pPr>
              <w:pStyle w:val="BCMain"/>
            </w:pPr>
            <w:r>
              <w:t>Rückrufmodus</w:t>
            </w:r>
          </w:p>
        </w:tc>
        <w:tc>
          <w:tcPr>
            <w:tcW w:w="6474" w:type="dxa"/>
            <w:gridSpan w:val="2"/>
            <w:tcMar/>
          </w:tcPr>
          <w:p w:rsidRPr="00D846A9" w:rsidR="00AF1444" w:rsidP="00AF1444" w:rsidRDefault="00CE38C7" w14:paraId="0FF98A71" w14:textId="6C4E442A">
            <w:pPr>
              <w:pStyle w:val="BCMain"/>
            </w:pPr>
            <w:r>
              <w:t>RR gehen zu Aigner</w:t>
            </w:r>
          </w:p>
        </w:tc>
      </w:tr>
      <w:tr w:rsidRPr="009F444E" w:rsidR="00D805C2" w:rsidTr="1B1910CD" w14:paraId="3E6225CD" w14:textId="77777777">
        <w:trPr>
          <w:trHeight w:val="473"/>
        </w:trPr>
        <w:tc>
          <w:tcPr>
            <w:tcW w:w="3256" w:type="dxa"/>
            <w:tcMar/>
          </w:tcPr>
          <w:p w:rsidR="00D805C2" w:rsidP="00AF1444" w:rsidRDefault="00A36B6F" w14:paraId="707A0722" w14:textId="437EDDA0">
            <w:pPr>
              <w:pStyle w:val="BCMain"/>
            </w:pPr>
            <w:r>
              <w:t>Unterlagenversand</w:t>
            </w:r>
          </w:p>
        </w:tc>
        <w:tc>
          <w:tcPr>
            <w:tcW w:w="6474" w:type="dxa"/>
            <w:gridSpan w:val="2"/>
            <w:tcMar/>
          </w:tcPr>
          <w:p w:rsidR="2C8CADBE" w:rsidP="1B1910CD" w:rsidRDefault="2C8CADBE" w14:paraId="1D514433" w14:textId="3951BC31">
            <w:pPr>
              <w:pStyle w:val="BCMain"/>
              <w:suppressLineNumbers w:val="0"/>
              <w:bidi w:val="0"/>
              <w:spacing w:before="0" w:beforeAutospacing="off" w:after="0" w:afterAutospacing="off" w:line="220" w:lineRule="exact"/>
              <w:ind w:left="0" w:right="0"/>
              <w:jc w:val="left"/>
            </w:pPr>
            <w:r w:rsidRPr="1B1910CD" w:rsidR="2C8CADBE">
              <w:rPr>
                <w:lang w:val="de-AT"/>
              </w:rPr>
              <w:t>8seitiger Imagefolder</w:t>
            </w:r>
          </w:p>
          <w:p w:rsidRPr="000B6287" w:rsidR="000B6287" w:rsidP="00AF1444" w:rsidRDefault="000B6287" w14:paraId="1470971E" w14:textId="735A4940">
            <w:pPr>
              <w:pStyle w:val="BCMain"/>
              <w:rPr>
                <w:lang w:val="en-GB"/>
              </w:rPr>
            </w:pPr>
            <w:r w:rsidRPr="000B6287">
              <w:rPr>
                <w:lang w:val="en-GB"/>
              </w:rPr>
              <w:t>O 365 Account für Sabrina H</w:t>
            </w:r>
            <w:r>
              <w:rPr>
                <w:lang w:val="en-GB"/>
              </w:rPr>
              <w:t>olzer</w:t>
            </w:r>
          </w:p>
        </w:tc>
      </w:tr>
      <w:tr w:rsidRPr="00D846A9" w:rsidR="00AF1444" w:rsidTr="1B1910CD" w14:paraId="48E3A5DA" w14:textId="77777777">
        <w:trPr>
          <w:trHeight w:val="473"/>
        </w:trPr>
        <w:tc>
          <w:tcPr>
            <w:tcW w:w="3256" w:type="dxa"/>
            <w:tcMar/>
          </w:tcPr>
          <w:p w:rsidRPr="00DC7126" w:rsidR="00AF1444" w:rsidP="00AF1444" w:rsidRDefault="00C44B49" w14:paraId="1A0D5AB2" w14:textId="4A04646C">
            <w:pPr>
              <w:pStyle w:val="BCMain"/>
              <w:rPr>
                <w:lang w:val="en-US"/>
              </w:rPr>
            </w:pPr>
            <w:r>
              <w:rPr>
                <w:lang w:val="en-US"/>
              </w:rPr>
              <w:t>Terminbestätigung</w:t>
            </w:r>
          </w:p>
        </w:tc>
        <w:tc>
          <w:tcPr>
            <w:tcW w:w="6474" w:type="dxa"/>
            <w:gridSpan w:val="2"/>
            <w:tcMar/>
          </w:tcPr>
          <w:p w:rsidRPr="00D846A9" w:rsidR="00D805C2" w:rsidP="00AF1444" w:rsidRDefault="001C6024" w14:paraId="0D5D21BA" w14:textId="16A4ED54">
            <w:pPr>
              <w:pStyle w:val="BCMain"/>
            </w:pPr>
            <w:r w:rsidR="61B363CA">
              <w:rPr/>
              <w:t xml:space="preserve">Verschickt vesecon an Kunde </w:t>
            </w:r>
          </w:p>
        </w:tc>
      </w:tr>
      <w:tr w:rsidRPr="00D846A9" w:rsidR="00AF1444" w:rsidTr="1B1910CD" w14:paraId="4B5F7E51" w14:textId="77777777">
        <w:trPr>
          <w:trHeight w:val="1583"/>
        </w:trPr>
        <w:tc>
          <w:tcPr>
            <w:tcW w:w="3256" w:type="dxa"/>
            <w:tcMar/>
          </w:tcPr>
          <w:p w:rsidR="00AF1444" w:rsidP="00AF1444" w:rsidRDefault="00AF1444" w14:paraId="7C7C6A17" w14:textId="4B891CD7">
            <w:pPr>
              <w:pStyle w:val="BCMain"/>
            </w:pPr>
            <w:r>
              <w:t>Zu verplanende Personen</w:t>
            </w:r>
          </w:p>
          <w:p w:rsidR="002C4496" w:rsidP="00AF1444" w:rsidRDefault="002C4496" w14:paraId="66243E3E" w14:textId="77777777">
            <w:pPr>
              <w:pStyle w:val="BCMain"/>
            </w:pPr>
          </w:p>
          <w:p w:rsidRPr="000B6287" w:rsidR="000B6287" w:rsidP="00DB6A57" w:rsidRDefault="000B6287" w14:paraId="718EC5E7" w14:textId="3EB7F91D">
            <w:pPr>
              <w:pStyle w:val="BCMain"/>
              <w:rPr>
                <w:lang w:val="de-AT"/>
              </w:rPr>
            </w:pPr>
            <w:r w:rsidRPr="000B6287">
              <w:rPr>
                <w:lang w:val="de-AT"/>
              </w:rPr>
              <w:t>Lead Aktivität – RR und s</w:t>
            </w:r>
            <w:r>
              <w:rPr>
                <w:lang w:val="de-AT"/>
              </w:rPr>
              <w:t>pezielle Informationen per Mail</w:t>
            </w:r>
          </w:p>
          <w:p w:rsidRPr="000B6287" w:rsidR="00BB4892" w:rsidP="00DB6A57" w:rsidRDefault="000B6287" w14:paraId="23A24C11" w14:textId="6CEB9A9F">
            <w:pPr>
              <w:pStyle w:val="BCMain"/>
              <w:rPr>
                <w:lang w:val="en-GB"/>
              </w:rPr>
            </w:pPr>
            <w:r w:rsidRPr="000B6287">
              <w:rPr>
                <w:lang w:val="en-GB"/>
              </w:rPr>
              <w:t>Lead Teamsmeeting</w:t>
            </w:r>
          </w:p>
          <w:p w:rsidR="000B6287" w:rsidP="00DB6A57" w:rsidRDefault="000B6287" w14:paraId="16D734DC" w14:textId="77777777">
            <w:pPr>
              <w:pStyle w:val="BCMain"/>
              <w:rPr>
                <w:lang w:val="en-GB"/>
              </w:rPr>
            </w:pPr>
            <w:r w:rsidRPr="000B6287">
              <w:rPr>
                <w:lang w:val="en-GB"/>
              </w:rPr>
              <w:t>Lead Termin</w:t>
            </w:r>
          </w:p>
          <w:p w:rsidRPr="000B6287" w:rsidR="0017119A" w:rsidP="00DB6A57" w:rsidRDefault="0017119A" w14:paraId="605E6865" w14:textId="0C6F86AC">
            <w:pPr>
              <w:pStyle w:val="BCMain"/>
              <w:rPr>
                <w:lang w:val="en-GB"/>
              </w:rPr>
            </w:pPr>
            <w:r>
              <w:rPr>
                <w:lang w:val="en-GB"/>
              </w:rPr>
              <w:t>Lead Terminaviso</w:t>
            </w:r>
          </w:p>
        </w:tc>
        <w:tc>
          <w:tcPr>
            <w:tcW w:w="3237" w:type="dxa"/>
            <w:tcMar/>
          </w:tcPr>
          <w:p w:rsidR="00AF1444" w:rsidP="00AF1444" w:rsidRDefault="00AF1444" w14:paraId="20D7E07B" w14:textId="0CF445A9">
            <w:pPr>
              <w:pStyle w:val="BCMain"/>
            </w:pPr>
            <w:r>
              <w:t>Name</w:t>
            </w:r>
            <w:r w:rsidR="002C4496">
              <w:t xml:space="preserve">: </w:t>
            </w:r>
            <w:r w:rsidR="000B6287">
              <w:t>Helmut Kraus (alle Lead´s, außer konkretes Projekt)</w:t>
            </w:r>
          </w:p>
          <w:p w:rsidR="00AF1444" w:rsidP="00AF1444" w:rsidRDefault="00AF1444" w14:paraId="14CB96D8" w14:textId="696B0673">
            <w:pPr>
              <w:pStyle w:val="BCMain"/>
            </w:pPr>
          </w:p>
          <w:p w:rsidR="00AF1444" w:rsidP="00AF1444" w:rsidRDefault="00AF1444" w14:paraId="61668CDF" w14:textId="49E35141">
            <w:pPr>
              <w:pStyle w:val="BCMain"/>
            </w:pPr>
            <w:r>
              <w:t>Email</w:t>
            </w:r>
            <w:r w:rsidR="00A8528B">
              <w:t>:</w:t>
            </w:r>
          </w:p>
          <w:p w:rsidR="00AF1444" w:rsidP="00AF1444" w:rsidRDefault="00AF1444" w14:paraId="7DE8465C" w14:textId="2C17CA6A">
            <w:pPr>
              <w:pStyle w:val="BCMain"/>
            </w:pPr>
            <w:r>
              <w:t>Termintage</w:t>
            </w:r>
            <w:r w:rsidR="00A8528B">
              <w:t>: offen</w:t>
            </w:r>
          </w:p>
          <w:p w:rsidR="00AF1444" w:rsidP="00AF1444" w:rsidRDefault="00AF1444" w14:paraId="0077B338" w14:textId="7AF7D73F">
            <w:pPr>
              <w:pStyle w:val="BCMain"/>
            </w:pPr>
          </w:p>
        </w:tc>
        <w:tc>
          <w:tcPr>
            <w:tcW w:w="3237" w:type="dxa"/>
            <w:tcMar/>
          </w:tcPr>
          <w:p w:rsidR="00AF1444" w:rsidP="00AF1444" w:rsidRDefault="00AF1444" w14:paraId="0B2318C1" w14:textId="5155A96C">
            <w:pPr>
              <w:pStyle w:val="BCMain"/>
            </w:pPr>
            <w:r>
              <w:t>Name</w:t>
            </w:r>
            <w:r w:rsidR="000B6287">
              <w:t>: Wilfried Noller</w:t>
            </w:r>
            <w:r w:rsidR="00C0733E">
              <w:t xml:space="preserve">: </w:t>
            </w:r>
            <w:r w:rsidR="000B6287">
              <w:t>konkretes Projekt</w:t>
            </w:r>
            <w:r w:rsidR="00C0733E">
              <w:t xml:space="preserve"> nur Terminaviso – Herr Noller ruft Kunde vorher nochmal an!!!</w:t>
            </w:r>
          </w:p>
          <w:p w:rsidRPr="00D846A9" w:rsidR="00AF1444" w:rsidP="00AF1444" w:rsidRDefault="00AF1444" w14:paraId="6C9FD948" w14:textId="502180BB">
            <w:pPr>
              <w:pStyle w:val="BCMain"/>
            </w:pPr>
          </w:p>
        </w:tc>
      </w:tr>
      <w:tr w:rsidRPr="00D846A9" w:rsidR="00AF1444" w:rsidTr="1B1910CD" w14:paraId="7C32015F" w14:textId="77777777">
        <w:tc>
          <w:tcPr>
            <w:tcW w:w="3256" w:type="dxa"/>
            <w:tcMar/>
          </w:tcPr>
          <w:p w:rsidR="00AF1444" w:rsidP="00AF1444" w:rsidRDefault="0050101F" w14:paraId="02F38D8A" w14:textId="14D50F5F">
            <w:pPr>
              <w:pStyle w:val="BCMain"/>
            </w:pPr>
            <w:r>
              <w:t>Gespächsergebnis</w:t>
            </w:r>
          </w:p>
          <w:p w:rsidR="0050101F" w:rsidP="00AF1444" w:rsidRDefault="0050101F" w14:paraId="71A11775" w14:textId="77777777">
            <w:pPr>
              <w:pStyle w:val="BCMain"/>
            </w:pPr>
            <w:r>
              <w:t>Gesprächsergebnis</w:t>
            </w:r>
          </w:p>
          <w:p w:rsidR="0050101F" w:rsidP="00AF1444" w:rsidRDefault="0050101F" w14:paraId="2CE47465" w14:textId="77777777">
            <w:pPr>
              <w:pStyle w:val="BCMain"/>
            </w:pPr>
            <w:r>
              <w:t>Report</w:t>
            </w:r>
          </w:p>
          <w:p w:rsidR="00F8134B" w:rsidP="00AF1444" w:rsidRDefault="00F8134B" w14:paraId="0C7E03B5" w14:textId="77777777">
            <w:pPr>
              <w:pStyle w:val="BCMain"/>
            </w:pPr>
          </w:p>
          <w:p w:rsidR="00F8134B" w:rsidP="00AF1444" w:rsidRDefault="00F8134B" w14:paraId="61434B93" w14:textId="77777777">
            <w:pPr>
              <w:pStyle w:val="BCMain"/>
            </w:pPr>
          </w:p>
          <w:p w:rsidR="00F8134B" w:rsidP="00AF1444" w:rsidRDefault="00F8134B" w14:paraId="02853197" w14:textId="77777777">
            <w:pPr>
              <w:pStyle w:val="BCMain"/>
            </w:pPr>
            <w:r>
              <w:t>BBG-gelistet</w:t>
            </w:r>
          </w:p>
          <w:p w:rsidR="00F8134B" w:rsidP="00AF1444" w:rsidRDefault="00F8134B" w14:paraId="1397D206" w14:textId="77777777">
            <w:pPr>
              <w:pStyle w:val="BCMain"/>
            </w:pPr>
          </w:p>
          <w:p w:rsidRPr="00D846A9" w:rsidR="00F8134B" w:rsidP="00AF1444" w:rsidRDefault="00F8134B" w14:paraId="3BD99FC2" w14:textId="5F5EC51D">
            <w:pPr>
              <w:pStyle w:val="BCMain"/>
            </w:pPr>
            <w:r>
              <w:t>Telefonie im DACH-Raum</w:t>
            </w:r>
          </w:p>
        </w:tc>
        <w:tc>
          <w:tcPr>
            <w:tcW w:w="6474" w:type="dxa"/>
            <w:gridSpan w:val="2"/>
            <w:tcMar/>
          </w:tcPr>
          <w:p w:rsidRPr="00456917" w:rsidR="00AF1444" w:rsidP="00AF1444" w:rsidRDefault="0092274B" w14:paraId="6EFF28CE" w14:textId="0DE3C06A">
            <w:pPr>
              <w:pStyle w:val="BCMain"/>
              <w:rPr>
                <w:lang w:val="de-AT"/>
              </w:rPr>
            </w:pPr>
            <w:r w:rsidRPr="00456917">
              <w:rPr>
                <w:lang w:val="de-AT"/>
              </w:rPr>
              <w:t>Lead´s t</w:t>
            </w:r>
            <w:r w:rsidRPr="00456917" w:rsidR="00AF1444">
              <w:rPr>
                <w:lang w:val="de-AT"/>
              </w:rPr>
              <w:t>äglich</w:t>
            </w:r>
            <w:r w:rsidRPr="00456917" w:rsidR="0050101F">
              <w:rPr>
                <w:lang w:val="de-AT"/>
              </w:rPr>
              <w:t xml:space="preserve"> an:</w:t>
            </w:r>
            <w:r w:rsidRPr="00456917" w:rsidR="004D74BF">
              <w:rPr>
                <w:lang w:val="de-AT"/>
              </w:rPr>
              <w:t xml:space="preserve"> </w:t>
            </w:r>
            <w:r w:rsidRPr="00456917" w:rsidR="00456917">
              <w:rPr>
                <w:lang w:val="de-AT"/>
              </w:rPr>
              <w:t>alle</w:t>
            </w:r>
          </w:p>
          <w:p w:rsidR="0050101F" w:rsidP="00AF1444" w:rsidRDefault="00AB6E92" w14:paraId="3AD6EC76" w14:textId="25DAE59E">
            <w:pPr>
              <w:pStyle w:val="BCMain"/>
            </w:pPr>
            <w:r>
              <w:t xml:space="preserve">Report </w:t>
            </w:r>
            <w:r w:rsidR="0050101F">
              <w:t>Wöchen</w:t>
            </w:r>
            <w:r w:rsidR="00B3739B">
              <w:t>t</w:t>
            </w:r>
            <w:r w:rsidR="0050101F">
              <w:t>lich an:</w:t>
            </w:r>
            <w:r w:rsidR="00456917">
              <w:t xml:space="preserve"> alle</w:t>
            </w:r>
          </w:p>
          <w:p w:rsidR="0050101F" w:rsidP="00AF1444" w:rsidRDefault="0050101F" w14:paraId="61CEA127" w14:textId="11E97CA3">
            <w:pPr>
              <w:pStyle w:val="BCMain"/>
            </w:pPr>
          </w:p>
          <w:p w:rsidR="002E02F3" w:rsidP="00AF1444" w:rsidRDefault="002E02F3" w14:paraId="337ED64C" w14:textId="77777777">
            <w:pPr>
              <w:pStyle w:val="BCMain"/>
            </w:pPr>
          </w:p>
          <w:p w:rsidR="00F8134B" w:rsidP="00AF1444" w:rsidRDefault="00F8134B" w14:paraId="279BA255" w14:textId="77777777">
            <w:pPr>
              <w:pStyle w:val="BCMain"/>
            </w:pPr>
          </w:p>
          <w:p w:rsidR="002E02F3" w:rsidP="00AF1444" w:rsidRDefault="00F8134B" w14:paraId="1C23FDD1" w14:textId="3BD8A3D0">
            <w:pPr>
              <w:pStyle w:val="BCMain"/>
            </w:pPr>
            <w:r>
              <w:t>nein</w:t>
            </w:r>
          </w:p>
          <w:p w:rsidR="00F8134B" w:rsidP="00AF1444" w:rsidRDefault="00F8134B" w14:paraId="56689474" w14:textId="77777777">
            <w:pPr>
              <w:pStyle w:val="BCMain"/>
            </w:pPr>
          </w:p>
          <w:p w:rsidRPr="00D846A9" w:rsidR="00F8134B" w:rsidP="00AF1444" w:rsidRDefault="00F8134B" w14:paraId="26D2B337" w14:textId="13AF884B">
            <w:pPr>
              <w:pStyle w:val="BCMain"/>
            </w:pPr>
            <w:r>
              <w:t>ja</w:t>
            </w:r>
          </w:p>
        </w:tc>
      </w:tr>
    </w:tbl>
    <w:p w:rsidR="00DB6A57" w:rsidP="00442B2D" w:rsidRDefault="00DB6A57" w14:paraId="02F6D1D1" w14:textId="4DD0BDA9">
      <w:pPr>
        <w:pStyle w:val="H1Main"/>
      </w:pPr>
    </w:p>
    <w:p w:rsidR="00DB6A57" w:rsidP="00442B2D" w:rsidRDefault="00DB6A57" w14:paraId="7E0EC9AB" w14:textId="77777777">
      <w:pPr>
        <w:pStyle w:val="H1Main"/>
      </w:pPr>
    </w:p>
    <w:p w:rsidR="00D54F29" w:rsidP="00442B2D" w:rsidRDefault="00D54F29" w14:paraId="5882D1FB" w14:textId="2329C327">
      <w:pPr>
        <w:pStyle w:val="H1Main"/>
      </w:pPr>
      <w:r>
        <w:t>To Do</w:t>
      </w:r>
    </w:p>
    <w:p w:rsidR="00D54F29" w:rsidP="00D54F29" w:rsidRDefault="00D54F29" w14:paraId="2DBE799A" w14:textId="77777777">
      <w:pPr>
        <w:pStyle w:val="BCMain"/>
      </w:pP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3859"/>
        <w:gridCol w:w="1005"/>
        <w:gridCol w:w="3925"/>
        <w:gridCol w:w="941"/>
      </w:tblGrid>
      <w:tr w:rsidRPr="00733743" w:rsidR="00D54F29" w:rsidTr="00E86CB3" w14:paraId="6B78A581" w14:textId="77777777">
        <w:tc>
          <w:tcPr>
            <w:tcW w:w="3859" w:type="dxa"/>
          </w:tcPr>
          <w:p w:rsidRPr="00733743" w:rsidR="00D54F29" w:rsidP="00E86CB3" w:rsidRDefault="00D54F29" w14:paraId="7F4BE69A" w14:textId="77777777">
            <w:pPr>
              <w:pStyle w:val="BCMainBold"/>
            </w:pPr>
            <w:r w:rsidRPr="00733743">
              <w:t>KUNDE</w:t>
            </w:r>
          </w:p>
        </w:tc>
        <w:tc>
          <w:tcPr>
            <w:tcW w:w="1005" w:type="dxa"/>
          </w:tcPr>
          <w:p w:rsidRPr="00733743" w:rsidR="00D54F29" w:rsidP="00E86CB3" w:rsidRDefault="00D54F29" w14:paraId="1DDAA419" w14:textId="77777777">
            <w:pPr>
              <w:pStyle w:val="BCMain"/>
            </w:pPr>
            <w:r w:rsidRPr="00733743">
              <w:t>bis wann</w:t>
            </w:r>
          </w:p>
        </w:tc>
        <w:tc>
          <w:tcPr>
            <w:tcW w:w="3925" w:type="dxa"/>
          </w:tcPr>
          <w:p w:rsidRPr="00733743" w:rsidR="00D54F29" w:rsidP="00E86CB3" w:rsidRDefault="00D54F29" w14:paraId="67D61A30" w14:textId="77777777">
            <w:pPr>
              <w:pStyle w:val="BCMainBold"/>
            </w:pPr>
            <w:r w:rsidRPr="00733743">
              <w:t>vesecon</w:t>
            </w:r>
          </w:p>
        </w:tc>
        <w:tc>
          <w:tcPr>
            <w:tcW w:w="941" w:type="dxa"/>
          </w:tcPr>
          <w:p w:rsidRPr="00733743" w:rsidR="00D54F29" w:rsidP="00E86CB3" w:rsidRDefault="00D54F29" w14:paraId="1BB78BBD" w14:textId="77777777">
            <w:pPr>
              <w:pStyle w:val="BCMain"/>
            </w:pPr>
            <w:r w:rsidRPr="00733743">
              <w:t>bis wann</w:t>
            </w:r>
          </w:p>
        </w:tc>
      </w:tr>
      <w:tr w:rsidR="00D54F29" w:rsidTr="00E86CB3" w14:paraId="71A87264" w14:textId="77777777">
        <w:tc>
          <w:tcPr>
            <w:tcW w:w="3859" w:type="dxa"/>
          </w:tcPr>
          <w:p w:rsidRPr="00733743" w:rsidR="00D54F29" w:rsidP="00E86CB3" w:rsidRDefault="002C379E" w14:paraId="0E722985" w14:textId="01E7D837">
            <w:pPr>
              <w:pStyle w:val="BCMain"/>
            </w:pPr>
            <w:r>
              <w:t>Adressdaten</w:t>
            </w:r>
          </w:p>
        </w:tc>
        <w:tc>
          <w:tcPr>
            <w:tcW w:w="1005" w:type="dxa"/>
          </w:tcPr>
          <w:p w:rsidRPr="00733743" w:rsidR="00D54F29" w:rsidP="00E86CB3" w:rsidRDefault="00D54F29" w14:paraId="4CAF9D45" w14:textId="530B9E16">
            <w:pPr>
              <w:pStyle w:val="BCMain"/>
            </w:pPr>
          </w:p>
        </w:tc>
        <w:tc>
          <w:tcPr>
            <w:tcW w:w="3925" w:type="dxa"/>
          </w:tcPr>
          <w:p w:rsidRPr="00733743" w:rsidR="00D54F29" w:rsidP="00DB6A57" w:rsidRDefault="00BE0371" w14:paraId="083144A0" w14:textId="732D9C6B">
            <w:pPr>
              <w:pStyle w:val="BCMain"/>
              <w:tabs>
                <w:tab w:val="left" w:pos="2166"/>
              </w:tabs>
            </w:pPr>
            <w:r>
              <w:t>Kamp. aufbereiten</w:t>
            </w:r>
          </w:p>
        </w:tc>
        <w:tc>
          <w:tcPr>
            <w:tcW w:w="941" w:type="dxa"/>
          </w:tcPr>
          <w:p w:rsidRPr="00733743" w:rsidR="00D54F29" w:rsidP="00E86CB3" w:rsidRDefault="00D54F29" w14:paraId="65225875" w14:textId="5A9230A2">
            <w:pPr>
              <w:pStyle w:val="BCMain"/>
            </w:pPr>
          </w:p>
        </w:tc>
      </w:tr>
      <w:tr w:rsidRPr="002C379E" w:rsidR="00D54F29" w:rsidTr="00E86CB3" w14:paraId="43E66DA5" w14:textId="77777777">
        <w:tc>
          <w:tcPr>
            <w:tcW w:w="3859" w:type="dxa"/>
          </w:tcPr>
          <w:p w:rsidRPr="002C379E" w:rsidR="00D54F29" w:rsidP="00E86CB3" w:rsidRDefault="002C379E" w14:paraId="66396A20" w14:textId="687B9DC9">
            <w:pPr>
              <w:pStyle w:val="BCMain"/>
              <w:rPr>
                <w:lang w:val="de-AT"/>
              </w:rPr>
            </w:pPr>
            <w:r w:rsidRPr="002C379E">
              <w:rPr>
                <w:lang w:val="de-AT"/>
              </w:rPr>
              <w:t>O 365 Account, Signatur und Unterlagen</w:t>
            </w:r>
            <w:r>
              <w:rPr>
                <w:lang w:val="de-AT"/>
              </w:rPr>
              <w:t xml:space="preserve"> für den Versand</w:t>
            </w:r>
          </w:p>
        </w:tc>
        <w:tc>
          <w:tcPr>
            <w:tcW w:w="1005" w:type="dxa"/>
          </w:tcPr>
          <w:p w:rsidRPr="002C379E" w:rsidR="00D54F29" w:rsidP="00E86CB3" w:rsidRDefault="009F444E" w14:paraId="43A93AF2" w14:textId="43303489">
            <w:pPr>
              <w:pStyle w:val="BCMain"/>
              <w:rPr>
                <w:lang w:val="de-AT"/>
              </w:rPr>
            </w:pPr>
            <w:r>
              <w:rPr>
                <w:lang w:val="de-AT"/>
              </w:rPr>
              <w:t>Jürgen B bis 31.03</w:t>
            </w:r>
          </w:p>
        </w:tc>
        <w:tc>
          <w:tcPr>
            <w:tcW w:w="3925" w:type="dxa"/>
          </w:tcPr>
          <w:p w:rsidRPr="002C379E" w:rsidR="00D54F29" w:rsidP="00E86CB3" w:rsidRDefault="00D54F29" w14:paraId="4E473047" w14:textId="77777777">
            <w:pPr>
              <w:pStyle w:val="BCMain"/>
              <w:rPr>
                <w:lang w:val="de-AT"/>
              </w:rPr>
            </w:pPr>
          </w:p>
        </w:tc>
        <w:tc>
          <w:tcPr>
            <w:tcW w:w="941" w:type="dxa"/>
          </w:tcPr>
          <w:p w:rsidRPr="002C379E" w:rsidR="00D54F29" w:rsidP="00E86CB3" w:rsidRDefault="00D54F29" w14:paraId="1C13EFE2" w14:textId="77777777">
            <w:pPr>
              <w:pStyle w:val="BCMain"/>
              <w:rPr>
                <w:lang w:val="de-AT"/>
              </w:rPr>
            </w:pPr>
          </w:p>
        </w:tc>
      </w:tr>
      <w:tr w:rsidRPr="002C379E" w:rsidR="00D54F29" w:rsidTr="00E86CB3" w14:paraId="70FE357A" w14:textId="77777777">
        <w:tc>
          <w:tcPr>
            <w:tcW w:w="3859" w:type="dxa"/>
          </w:tcPr>
          <w:p w:rsidRPr="002C379E" w:rsidR="00D54F29" w:rsidP="00E86CB3" w:rsidRDefault="00CE4E33" w14:paraId="7A0923C9" w14:textId="708D0FD3">
            <w:pPr>
              <w:pStyle w:val="BCMain"/>
              <w:rPr>
                <w:lang w:val="de-AT"/>
              </w:rPr>
            </w:pPr>
            <w:r>
              <w:rPr>
                <w:lang w:val="de-AT"/>
              </w:rPr>
              <w:t>Termintage Hr. Kraus</w:t>
            </w:r>
          </w:p>
        </w:tc>
        <w:tc>
          <w:tcPr>
            <w:tcW w:w="1005" w:type="dxa"/>
          </w:tcPr>
          <w:p w:rsidRPr="002C379E" w:rsidR="00D54F29" w:rsidP="00E86CB3" w:rsidRDefault="00D54F29" w14:paraId="4BAED5D9" w14:textId="020213E4">
            <w:pPr>
              <w:pStyle w:val="BCMain"/>
              <w:rPr>
                <w:lang w:val="de-AT"/>
              </w:rPr>
            </w:pPr>
          </w:p>
        </w:tc>
        <w:tc>
          <w:tcPr>
            <w:tcW w:w="3925" w:type="dxa"/>
          </w:tcPr>
          <w:p w:rsidRPr="002C379E" w:rsidR="00D54F29" w:rsidP="00E86CB3" w:rsidRDefault="00D54F29" w14:paraId="0D4EBB2E" w14:textId="2C021E57">
            <w:pPr>
              <w:pStyle w:val="BCMain"/>
              <w:rPr>
                <w:lang w:val="de-AT"/>
              </w:rPr>
            </w:pPr>
          </w:p>
        </w:tc>
        <w:tc>
          <w:tcPr>
            <w:tcW w:w="941" w:type="dxa"/>
          </w:tcPr>
          <w:p w:rsidRPr="002C379E" w:rsidR="00D54F29" w:rsidP="00E86CB3" w:rsidRDefault="00D54F29" w14:paraId="206F82EB" w14:textId="35608CB8">
            <w:pPr>
              <w:pStyle w:val="BCMain"/>
              <w:rPr>
                <w:lang w:val="de-AT"/>
              </w:rPr>
            </w:pPr>
          </w:p>
        </w:tc>
      </w:tr>
      <w:tr w:rsidRPr="002C379E" w:rsidR="00D54F29" w:rsidTr="00E86CB3" w14:paraId="08DF7335" w14:textId="77777777">
        <w:trPr>
          <w:trHeight w:val="255"/>
        </w:trPr>
        <w:tc>
          <w:tcPr>
            <w:tcW w:w="3859" w:type="dxa"/>
          </w:tcPr>
          <w:p w:rsidRPr="002C379E" w:rsidR="00D54F29" w:rsidP="00E86CB3" w:rsidRDefault="00BE0371" w14:paraId="63568DCB" w14:textId="6490345A">
            <w:pPr>
              <w:pStyle w:val="BCMain"/>
              <w:rPr>
                <w:lang w:val="de-AT"/>
              </w:rPr>
            </w:pPr>
            <w:r>
              <w:rPr>
                <w:lang w:val="de-AT"/>
              </w:rPr>
              <w:t>Mailadresse Frau Hartinger</w:t>
            </w:r>
          </w:p>
        </w:tc>
        <w:tc>
          <w:tcPr>
            <w:tcW w:w="1005" w:type="dxa"/>
          </w:tcPr>
          <w:p w:rsidRPr="002C379E" w:rsidR="00D54F29" w:rsidP="00E86CB3" w:rsidRDefault="00D54F29" w14:paraId="0A8A83FC" w14:textId="24C1C036">
            <w:pPr>
              <w:pStyle w:val="BCMain"/>
              <w:rPr>
                <w:lang w:val="de-AT"/>
              </w:rPr>
            </w:pPr>
          </w:p>
        </w:tc>
        <w:tc>
          <w:tcPr>
            <w:tcW w:w="3925" w:type="dxa"/>
          </w:tcPr>
          <w:p w:rsidRPr="002C379E" w:rsidR="00D54F29" w:rsidP="00E86CB3" w:rsidRDefault="00D54F29" w14:paraId="7EF608D9" w14:textId="705FDE01">
            <w:pPr>
              <w:pStyle w:val="BCMain"/>
              <w:rPr>
                <w:lang w:val="de-AT"/>
              </w:rPr>
            </w:pPr>
          </w:p>
        </w:tc>
        <w:tc>
          <w:tcPr>
            <w:tcW w:w="941" w:type="dxa"/>
          </w:tcPr>
          <w:p w:rsidRPr="002C379E" w:rsidR="00D54F29" w:rsidP="00E86CB3" w:rsidRDefault="00D54F29" w14:paraId="3FBE76C6" w14:textId="54034ED3">
            <w:pPr>
              <w:pStyle w:val="BCMain"/>
              <w:rPr>
                <w:lang w:val="de-AT"/>
              </w:rPr>
            </w:pPr>
          </w:p>
        </w:tc>
      </w:tr>
      <w:tr w:rsidRPr="002C379E" w:rsidR="00D54F29" w:rsidTr="00E86CB3" w14:paraId="26E63F01" w14:textId="77777777">
        <w:tc>
          <w:tcPr>
            <w:tcW w:w="3859" w:type="dxa"/>
          </w:tcPr>
          <w:p w:rsidRPr="002C379E" w:rsidR="00D54F29" w:rsidP="00E86CB3" w:rsidRDefault="00D54F29" w14:paraId="7F537398" w14:textId="675E97D5">
            <w:pPr>
              <w:pStyle w:val="BCMain"/>
              <w:rPr>
                <w:lang w:val="de-AT"/>
              </w:rPr>
            </w:pPr>
          </w:p>
        </w:tc>
        <w:tc>
          <w:tcPr>
            <w:tcW w:w="1005" w:type="dxa"/>
          </w:tcPr>
          <w:p w:rsidRPr="002C379E" w:rsidR="00D54F29" w:rsidP="00E86CB3" w:rsidRDefault="00D54F29" w14:paraId="3F868907" w14:textId="37F79BCE">
            <w:pPr>
              <w:pStyle w:val="BCMain"/>
              <w:rPr>
                <w:lang w:val="de-AT"/>
              </w:rPr>
            </w:pPr>
          </w:p>
        </w:tc>
        <w:tc>
          <w:tcPr>
            <w:tcW w:w="3925" w:type="dxa"/>
          </w:tcPr>
          <w:p w:rsidRPr="002C379E" w:rsidR="00D54F29" w:rsidP="00E86CB3" w:rsidRDefault="00BE0371" w14:paraId="2743A04B" w14:textId="263CED1A">
            <w:pPr>
              <w:pStyle w:val="BCMain"/>
              <w:rPr>
                <w:lang w:val="de-AT"/>
              </w:rPr>
            </w:pPr>
            <w:r>
              <w:rPr>
                <w:lang w:val="de-AT"/>
              </w:rPr>
              <w:t>Start</w:t>
            </w:r>
          </w:p>
        </w:tc>
        <w:tc>
          <w:tcPr>
            <w:tcW w:w="941" w:type="dxa"/>
          </w:tcPr>
          <w:p w:rsidRPr="002C379E" w:rsidR="00D54F29" w:rsidP="00E86CB3" w:rsidRDefault="00BE0371" w14:paraId="68693369" w14:textId="70F332CB">
            <w:pPr>
              <w:pStyle w:val="BCMain"/>
              <w:rPr>
                <w:lang w:val="de-AT"/>
              </w:rPr>
            </w:pPr>
            <w:r>
              <w:rPr>
                <w:lang w:val="de-AT"/>
              </w:rPr>
              <w:t>13.4.26</w:t>
            </w:r>
          </w:p>
        </w:tc>
      </w:tr>
      <w:tr w:rsidRPr="002C379E" w:rsidR="00D54F29" w:rsidTr="00DB6A57" w14:paraId="725081E6" w14:textId="77777777">
        <w:trPr>
          <w:trHeight w:val="138"/>
        </w:trPr>
        <w:tc>
          <w:tcPr>
            <w:tcW w:w="3859" w:type="dxa"/>
          </w:tcPr>
          <w:p w:rsidRPr="002C379E" w:rsidR="00D54F29" w:rsidP="00E86CB3" w:rsidRDefault="00D54F29" w14:paraId="6A0BC681" w14:textId="6691857F">
            <w:pPr>
              <w:pStyle w:val="BCMain"/>
              <w:rPr>
                <w:lang w:val="de-AT"/>
              </w:rPr>
            </w:pPr>
          </w:p>
        </w:tc>
        <w:tc>
          <w:tcPr>
            <w:tcW w:w="1005" w:type="dxa"/>
          </w:tcPr>
          <w:p w:rsidRPr="002C379E" w:rsidR="00D54F29" w:rsidP="00E86CB3" w:rsidRDefault="00D54F29" w14:paraId="60CB2518" w14:textId="3121038E">
            <w:pPr>
              <w:pStyle w:val="BCMain"/>
              <w:rPr>
                <w:lang w:val="de-AT"/>
              </w:rPr>
            </w:pPr>
          </w:p>
        </w:tc>
        <w:tc>
          <w:tcPr>
            <w:tcW w:w="3925" w:type="dxa"/>
          </w:tcPr>
          <w:p w:rsidRPr="002C379E" w:rsidR="00D54F29" w:rsidP="00E86CB3" w:rsidRDefault="00D54F29" w14:paraId="6C5AE893" w14:textId="77777777">
            <w:pPr>
              <w:pStyle w:val="BCMain"/>
              <w:rPr>
                <w:lang w:val="de-AT"/>
              </w:rPr>
            </w:pPr>
          </w:p>
        </w:tc>
        <w:tc>
          <w:tcPr>
            <w:tcW w:w="941" w:type="dxa"/>
          </w:tcPr>
          <w:p w:rsidRPr="002C379E" w:rsidR="00D54F29" w:rsidP="00E86CB3" w:rsidRDefault="00D54F29" w14:paraId="76994DF4" w14:textId="77777777">
            <w:pPr>
              <w:pStyle w:val="BCMain"/>
              <w:rPr>
                <w:lang w:val="de-AT"/>
              </w:rPr>
            </w:pPr>
          </w:p>
        </w:tc>
      </w:tr>
    </w:tbl>
    <w:p w:rsidRPr="002C379E" w:rsidR="00D54F29" w:rsidP="00442B2D" w:rsidRDefault="00D54F29" w14:paraId="6628D51B" w14:textId="77777777">
      <w:pPr>
        <w:pStyle w:val="H1Main"/>
        <w:rPr>
          <w:lang w:val="de-AT"/>
        </w:rPr>
      </w:pPr>
    </w:p>
    <w:p w:rsidRPr="002C379E" w:rsidR="00D54F29" w:rsidP="00442B2D" w:rsidRDefault="00D54F29" w14:paraId="38DC1CE0" w14:textId="77777777">
      <w:pPr>
        <w:pStyle w:val="H1Main"/>
        <w:rPr>
          <w:lang w:val="de-AT"/>
        </w:rPr>
      </w:pPr>
    </w:p>
    <w:p w:rsidRPr="002C379E" w:rsidR="00D54F29" w:rsidP="00442B2D" w:rsidRDefault="00D54F29" w14:paraId="64EDD1B5" w14:textId="77777777">
      <w:pPr>
        <w:pStyle w:val="H1Main"/>
        <w:rPr>
          <w:lang w:val="de-AT"/>
        </w:rPr>
      </w:pPr>
    </w:p>
    <w:p w:rsidRPr="002C379E" w:rsidR="00D54F29" w:rsidP="00442B2D" w:rsidRDefault="00D54F29" w14:paraId="7C0F692D" w14:textId="77777777">
      <w:pPr>
        <w:pStyle w:val="H1Main"/>
        <w:rPr>
          <w:lang w:val="de-AT"/>
        </w:rPr>
      </w:pPr>
    </w:p>
    <w:p w:rsidR="00923443" w:rsidP="00442B2D" w:rsidRDefault="00923443" w14:paraId="53BBC014" w14:textId="2754D22A">
      <w:pPr>
        <w:pStyle w:val="H1Main"/>
      </w:pPr>
      <w:r>
        <w:t>Review 1 nach Prototyping Phase 1</w:t>
      </w:r>
    </w:p>
    <w:p w:rsidR="00923443" w:rsidP="00442B2D" w:rsidRDefault="00923443" w14:paraId="37029936" w14:textId="3765F7E4">
      <w:pPr>
        <w:pStyle w:val="H1Main"/>
      </w:pP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457"/>
        <w:gridCol w:w="8289"/>
      </w:tblGrid>
      <w:tr w:rsidRPr="00A042C5" w:rsidR="00DB0AE7" w:rsidTr="00E86CB3" w14:paraId="7275B96F" w14:textId="77777777">
        <w:trPr>
          <w:trHeight w:val="440"/>
        </w:trPr>
        <w:tc>
          <w:tcPr>
            <w:tcW w:w="993" w:type="dxa"/>
            <w:vAlign w:val="center"/>
          </w:tcPr>
          <w:p w:rsidRPr="00A042C5" w:rsidR="00DB0AE7" w:rsidP="00E86CB3" w:rsidRDefault="00DB0AE7" w14:paraId="7DAB9E52" w14:textId="18631C88">
            <w:pPr>
              <w:pStyle w:val="BCMain"/>
            </w:pPr>
            <w:r>
              <w:t>Pitch</w:t>
            </w:r>
          </w:p>
        </w:tc>
        <w:tc>
          <w:tcPr>
            <w:tcW w:w="8737" w:type="dxa"/>
          </w:tcPr>
          <w:p w:rsidRPr="00A042C5" w:rsidR="00DB0AE7" w:rsidP="00E86CB3" w:rsidRDefault="00DB0AE7" w14:paraId="3BE59AF0" w14:textId="2D4A42E8">
            <w:pPr>
              <w:pStyle w:val="BCMain"/>
            </w:pPr>
          </w:p>
        </w:tc>
      </w:tr>
      <w:tr w:rsidRPr="00A042C5" w:rsidR="00DB0AE7" w:rsidTr="00E86CB3" w14:paraId="7F7A2885" w14:textId="77777777">
        <w:trPr>
          <w:trHeight w:val="440"/>
        </w:trPr>
        <w:tc>
          <w:tcPr>
            <w:tcW w:w="993" w:type="dxa"/>
            <w:vAlign w:val="center"/>
          </w:tcPr>
          <w:p w:rsidRPr="00A042C5" w:rsidR="00DB0AE7" w:rsidP="00E86CB3" w:rsidRDefault="00DB0AE7" w14:paraId="2957C5C5" w14:textId="529B1137">
            <w:pPr>
              <w:pStyle w:val="BCMain"/>
            </w:pPr>
            <w:r>
              <w:t>Kommunikation</w:t>
            </w:r>
          </w:p>
        </w:tc>
        <w:tc>
          <w:tcPr>
            <w:tcW w:w="8737" w:type="dxa"/>
          </w:tcPr>
          <w:p w:rsidRPr="00A042C5" w:rsidR="00DB0AE7" w:rsidP="00E86CB3" w:rsidRDefault="00DB0AE7" w14:paraId="274AE684" w14:textId="77777777">
            <w:pPr>
              <w:pStyle w:val="BCMain"/>
            </w:pPr>
          </w:p>
        </w:tc>
      </w:tr>
      <w:tr w:rsidRPr="00A042C5" w:rsidR="00DB0AE7" w:rsidTr="00E86CB3" w14:paraId="71503EC4" w14:textId="77777777">
        <w:trPr>
          <w:trHeight w:val="440"/>
        </w:trPr>
        <w:tc>
          <w:tcPr>
            <w:tcW w:w="993" w:type="dxa"/>
            <w:vAlign w:val="center"/>
          </w:tcPr>
          <w:p w:rsidRPr="00A042C5" w:rsidR="00DB0AE7" w:rsidP="00E86CB3" w:rsidRDefault="00DB0AE7" w14:paraId="0C717CF7" w14:textId="29AC3AF2">
            <w:pPr>
              <w:pStyle w:val="BCMain"/>
            </w:pPr>
            <w:r>
              <w:t>Fragen</w:t>
            </w:r>
          </w:p>
        </w:tc>
        <w:tc>
          <w:tcPr>
            <w:tcW w:w="8737" w:type="dxa"/>
          </w:tcPr>
          <w:p w:rsidRPr="00A042C5" w:rsidR="00DB0AE7" w:rsidP="00E86CB3" w:rsidRDefault="00DB0AE7" w14:paraId="78D3D2F0" w14:textId="77777777">
            <w:pPr>
              <w:pStyle w:val="BCMain"/>
            </w:pPr>
          </w:p>
        </w:tc>
      </w:tr>
      <w:tr w:rsidRPr="00A042C5" w:rsidR="00DB0AE7" w:rsidTr="00E86CB3" w14:paraId="61D48B53" w14:textId="77777777">
        <w:trPr>
          <w:trHeight w:val="440"/>
        </w:trPr>
        <w:tc>
          <w:tcPr>
            <w:tcW w:w="993" w:type="dxa"/>
            <w:vAlign w:val="center"/>
          </w:tcPr>
          <w:p w:rsidRPr="00A042C5" w:rsidR="00DB0AE7" w:rsidP="00E86CB3" w:rsidRDefault="00DB0AE7" w14:paraId="2E84CF87" w14:textId="4F5E2051">
            <w:pPr>
              <w:pStyle w:val="BCMain"/>
            </w:pPr>
          </w:p>
        </w:tc>
        <w:tc>
          <w:tcPr>
            <w:tcW w:w="8737" w:type="dxa"/>
          </w:tcPr>
          <w:p w:rsidRPr="00A042C5" w:rsidR="00DB0AE7" w:rsidP="00E86CB3" w:rsidRDefault="00DB0AE7" w14:paraId="381A3E4B" w14:textId="77777777">
            <w:pPr>
              <w:pStyle w:val="BCMain"/>
            </w:pPr>
          </w:p>
        </w:tc>
      </w:tr>
      <w:tr w:rsidRPr="00A042C5" w:rsidR="00DB0AE7" w:rsidTr="00E86CB3" w14:paraId="4D893CF9" w14:textId="77777777">
        <w:trPr>
          <w:trHeight w:val="440"/>
        </w:trPr>
        <w:tc>
          <w:tcPr>
            <w:tcW w:w="993" w:type="dxa"/>
            <w:vAlign w:val="center"/>
          </w:tcPr>
          <w:p w:rsidRPr="00A042C5" w:rsidR="00DB0AE7" w:rsidP="00E86CB3" w:rsidRDefault="00DB0AE7" w14:paraId="31F1E551" w14:textId="690AAB6D">
            <w:pPr>
              <w:pStyle w:val="BCMain"/>
            </w:pPr>
          </w:p>
        </w:tc>
        <w:tc>
          <w:tcPr>
            <w:tcW w:w="8737" w:type="dxa"/>
          </w:tcPr>
          <w:p w:rsidRPr="00A042C5" w:rsidR="00DB0AE7" w:rsidP="00E86CB3" w:rsidRDefault="00DB0AE7" w14:paraId="27F71910" w14:textId="77777777">
            <w:pPr>
              <w:pStyle w:val="BCMain"/>
            </w:pPr>
          </w:p>
        </w:tc>
      </w:tr>
    </w:tbl>
    <w:p w:rsidR="00E16588" w:rsidP="00442B2D" w:rsidRDefault="00E16588" w14:paraId="0EF7518E" w14:textId="4100630B">
      <w:pPr>
        <w:pStyle w:val="H1Main"/>
      </w:pPr>
    </w:p>
    <w:p w:rsidR="00E16588" w:rsidP="00442B2D" w:rsidRDefault="00E16588" w14:paraId="46E46826" w14:textId="77777777">
      <w:pPr>
        <w:pStyle w:val="H1Main"/>
      </w:pPr>
    </w:p>
    <w:p w:rsidR="004D700B" w:rsidP="00442B2D" w:rsidRDefault="004D700B" w14:paraId="2A5EFA02" w14:textId="5139CD26">
      <w:pPr>
        <w:pStyle w:val="H1Main"/>
      </w:pPr>
    </w:p>
    <w:p w:rsidRPr="00D54F29" w:rsidR="00BE591C" w:rsidP="00442B2D" w:rsidRDefault="00BE591C" w14:paraId="01D15A16" w14:textId="07429FFD">
      <w:pPr>
        <w:pStyle w:val="H1Main"/>
      </w:pPr>
      <w:r w:rsidRPr="00D54F29">
        <w:t xml:space="preserve">review </w:t>
      </w:r>
      <w:r w:rsidRPr="00D54F29" w:rsidR="00923443">
        <w:t>2</w:t>
      </w:r>
      <w:r w:rsidRPr="00D54F29">
        <w:t xml:space="preserve"> nach Prototyping Phase </w:t>
      </w:r>
      <w:r w:rsidRPr="00D54F29" w:rsidR="00923443">
        <w:t>2</w:t>
      </w:r>
      <w:r w:rsidRPr="00D54F29" w:rsidR="00D54F29">
        <w:t xml:space="preserve"> </w:t>
      </w:r>
      <w:r w:rsidR="00D54F29">
        <w:t>–</w:t>
      </w:r>
      <w:r w:rsidRPr="00D54F29" w:rsidR="00D54F29">
        <w:t xml:space="preserve"> Rückmeldu</w:t>
      </w:r>
      <w:r w:rsidR="00D54F29">
        <w:t>ng Vertrieb</w:t>
      </w:r>
    </w:p>
    <w:p w:rsidR="00B32F7E" w:rsidP="00442B2D" w:rsidRDefault="00F82DED" w14:paraId="6853B323" w14:textId="230AC911">
      <w:pPr>
        <w:pStyle w:val="H1Main"/>
      </w:pPr>
      <w:r>
        <w:t>Bewertung 1-10</w:t>
      </w:r>
      <w:r w:rsidR="00174694">
        <w:t xml:space="preserve"> </w:t>
      </w:r>
    </w:p>
    <w:p w:rsidR="00DF30F3" w:rsidP="00E66C78" w:rsidRDefault="00DF30F3" w14:paraId="4A095C0B" w14:textId="7F3207DB">
      <w:pPr>
        <w:pStyle w:val="BCMain"/>
        <w:numPr>
          <w:ilvl w:val="0"/>
          <w:numId w:val="12"/>
        </w:numPr>
      </w:pPr>
      <w:r>
        <w:t>Grundsatzbedarf</w:t>
      </w:r>
    </w:p>
    <w:p w:rsidR="00DF30F3" w:rsidP="00E66C78" w:rsidRDefault="00DF30F3" w14:paraId="3D645066" w14:textId="2BA26395">
      <w:pPr>
        <w:pStyle w:val="BCMain"/>
        <w:numPr>
          <w:ilvl w:val="0"/>
          <w:numId w:val="12"/>
        </w:numPr>
      </w:pPr>
      <w:r>
        <w:t>Informationsinhalt (Zielgruppe, Ansprechperson)</w:t>
      </w:r>
    </w:p>
    <w:p w:rsidR="00DF30F3" w:rsidP="00E66C78" w:rsidRDefault="00DF30F3" w14:paraId="675FFF7D" w14:textId="71294786">
      <w:pPr>
        <w:pStyle w:val="BCMain"/>
        <w:numPr>
          <w:ilvl w:val="0"/>
          <w:numId w:val="12"/>
        </w:numPr>
      </w:pPr>
      <w:r>
        <w:t>Verkaufschance</w:t>
      </w:r>
    </w:p>
    <w:p w:rsidR="00DF30F3" w:rsidP="00E66C78" w:rsidRDefault="00DF30F3" w14:paraId="57A9D098" w14:textId="76316031">
      <w:pPr>
        <w:pStyle w:val="BCMain"/>
        <w:numPr>
          <w:ilvl w:val="0"/>
          <w:numId w:val="12"/>
        </w:numPr>
      </w:pPr>
      <w:r>
        <w:t>Realisierungschance</w:t>
      </w:r>
    </w:p>
    <w:p w:rsidR="00DF30F3" w:rsidP="00E66C78" w:rsidRDefault="00DF30F3" w14:paraId="5F4432E8" w14:textId="72FC4890">
      <w:pPr>
        <w:pStyle w:val="BCMain"/>
        <w:numPr>
          <w:ilvl w:val="0"/>
          <w:numId w:val="12"/>
        </w:numPr>
      </w:pPr>
      <w:r>
        <w:t>Erwarteter Umsatz</w:t>
      </w:r>
    </w:p>
    <w:p w:rsidRPr="00A042C5" w:rsidR="00DF30F3" w:rsidP="00E66C78" w:rsidRDefault="00DF30F3" w14:paraId="5378B313" w14:textId="5087A782">
      <w:pPr>
        <w:pStyle w:val="BCMain"/>
        <w:numPr>
          <w:ilvl w:val="0"/>
          <w:numId w:val="12"/>
        </w:numPr>
      </w:pPr>
      <w:r>
        <w:t>Umsetzungszeitraum bis 6 Monate/über 6 Monate</w:t>
      </w:r>
    </w:p>
    <w:p w:rsidR="00DF30F3" w:rsidP="00442B2D" w:rsidRDefault="00DF30F3" w14:paraId="6FD068FD" w14:textId="77777777">
      <w:pPr>
        <w:pStyle w:val="H1Main"/>
      </w:pP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993"/>
        <w:gridCol w:w="8737"/>
      </w:tblGrid>
      <w:tr w:rsidRPr="00A042C5" w:rsidR="00B32F7E" w:rsidTr="00B32F7E" w14:paraId="1C1D4F8F" w14:textId="77777777">
        <w:trPr>
          <w:trHeight w:val="440"/>
        </w:trPr>
        <w:tc>
          <w:tcPr>
            <w:tcW w:w="993" w:type="dxa"/>
            <w:vAlign w:val="center"/>
          </w:tcPr>
          <w:p w:rsidRPr="00A042C5" w:rsidR="00B32F7E" w:rsidP="00A53414" w:rsidRDefault="00B32F7E" w14:paraId="2C78D964" w14:textId="18EEE2E7">
            <w:pPr>
              <w:pStyle w:val="BCMain"/>
            </w:pPr>
            <w:r>
              <w:t>Lead 1</w:t>
            </w:r>
          </w:p>
        </w:tc>
        <w:tc>
          <w:tcPr>
            <w:tcW w:w="8737" w:type="dxa"/>
          </w:tcPr>
          <w:p w:rsidRPr="00A042C5" w:rsidR="00B32F7E" w:rsidP="00A53414" w:rsidRDefault="00B32F7E" w14:paraId="333890F1" w14:textId="0FD31EAD">
            <w:pPr>
              <w:pStyle w:val="BCMain"/>
            </w:pPr>
          </w:p>
        </w:tc>
      </w:tr>
      <w:tr w:rsidRPr="00A042C5" w:rsidR="00B32F7E" w:rsidTr="00B32F7E" w14:paraId="316FE6A8" w14:textId="77777777">
        <w:trPr>
          <w:trHeight w:val="440"/>
        </w:trPr>
        <w:tc>
          <w:tcPr>
            <w:tcW w:w="993" w:type="dxa"/>
            <w:vAlign w:val="center"/>
          </w:tcPr>
          <w:p w:rsidRPr="00A042C5" w:rsidR="00B32F7E" w:rsidP="00A53414" w:rsidRDefault="00B32F7E" w14:paraId="2B81EAE8" w14:textId="0C926E25">
            <w:pPr>
              <w:pStyle w:val="BCMain"/>
            </w:pPr>
            <w:r>
              <w:t>Lead 2</w:t>
            </w:r>
          </w:p>
        </w:tc>
        <w:tc>
          <w:tcPr>
            <w:tcW w:w="8737" w:type="dxa"/>
          </w:tcPr>
          <w:p w:rsidRPr="00A042C5" w:rsidR="00B32F7E" w:rsidP="00A53414" w:rsidRDefault="00B32F7E" w14:paraId="321D8479" w14:textId="77777777">
            <w:pPr>
              <w:pStyle w:val="BCMain"/>
            </w:pPr>
          </w:p>
        </w:tc>
      </w:tr>
      <w:tr w:rsidRPr="00A042C5" w:rsidR="00B32F7E" w:rsidTr="00B32F7E" w14:paraId="637A11D8" w14:textId="77777777">
        <w:trPr>
          <w:trHeight w:val="440"/>
        </w:trPr>
        <w:tc>
          <w:tcPr>
            <w:tcW w:w="993" w:type="dxa"/>
            <w:vAlign w:val="center"/>
          </w:tcPr>
          <w:p w:rsidRPr="00A042C5" w:rsidR="00B32F7E" w:rsidP="00A53414" w:rsidRDefault="00B32F7E" w14:paraId="2CF0868F" w14:textId="3C94AA4D">
            <w:pPr>
              <w:pStyle w:val="BCMain"/>
            </w:pPr>
            <w:r>
              <w:t>Lead 3</w:t>
            </w:r>
          </w:p>
        </w:tc>
        <w:tc>
          <w:tcPr>
            <w:tcW w:w="8737" w:type="dxa"/>
          </w:tcPr>
          <w:p w:rsidRPr="00A042C5" w:rsidR="00B32F7E" w:rsidP="00A53414" w:rsidRDefault="00B32F7E" w14:paraId="2266F963" w14:textId="77777777">
            <w:pPr>
              <w:pStyle w:val="BCMain"/>
            </w:pPr>
          </w:p>
        </w:tc>
      </w:tr>
      <w:tr w:rsidRPr="00A042C5" w:rsidR="00B32F7E" w:rsidTr="00B32F7E" w14:paraId="6FAFA052" w14:textId="77777777">
        <w:trPr>
          <w:trHeight w:val="440"/>
        </w:trPr>
        <w:tc>
          <w:tcPr>
            <w:tcW w:w="993" w:type="dxa"/>
            <w:vAlign w:val="center"/>
          </w:tcPr>
          <w:p w:rsidRPr="00A042C5" w:rsidR="00B32F7E" w:rsidP="00A53414" w:rsidRDefault="00B32F7E" w14:paraId="5D0B853A" w14:textId="72A62621">
            <w:pPr>
              <w:pStyle w:val="BCMain"/>
            </w:pPr>
            <w:r>
              <w:t>Lead 4</w:t>
            </w:r>
          </w:p>
        </w:tc>
        <w:tc>
          <w:tcPr>
            <w:tcW w:w="8737" w:type="dxa"/>
          </w:tcPr>
          <w:p w:rsidRPr="00A042C5" w:rsidR="00B32F7E" w:rsidP="00A53414" w:rsidRDefault="00B32F7E" w14:paraId="1E02E248" w14:textId="77777777">
            <w:pPr>
              <w:pStyle w:val="BCMain"/>
            </w:pPr>
          </w:p>
        </w:tc>
      </w:tr>
      <w:tr w:rsidRPr="00A042C5" w:rsidR="00B32F7E" w:rsidTr="00B32F7E" w14:paraId="4431D907" w14:textId="77777777">
        <w:trPr>
          <w:trHeight w:val="440"/>
        </w:trPr>
        <w:tc>
          <w:tcPr>
            <w:tcW w:w="993" w:type="dxa"/>
            <w:vAlign w:val="center"/>
          </w:tcPr>
          <w:p w:rsidRPr="00A042C5" w:rsidR="00B32F7E" w:rsidP="00A53414" w:rsidRDefault="00B32F7E" w14:paraId="3FA66486" w14:textId="1C0A4222">
            <w:pPr>
              <w:pStyle w:val="BCMain"/>
            </w:pPr>
            <w:r>
              <w:t>Lead 5</w:t>
            </w:r>
          </w:p>
        </w:tc>
        <w:tc>
          <w:tcPr>
            <w:tcW w:w="8737" w:type="dxa"/>
          </w:tcPr>
          <w:p w:rsidRPr="00A042C5" w:rsidR="00B32F7E" w:rsidP="00A53414" w:rsidRDefault="00B32F7E" w14:paraId="6D6B3089" w14:textId="77777777">
            <w:pPr>
              <w:pStyle w:val="BCMain"/>
            </w:pPr>
          </w:p>
        </w:tc>
      </w:tr>
    </w:tbl>
    <w:p w:rsidR="00BE591C" w:rsidP="00442B2D" w:rsidRDefault="00BE591C" w14:paraId="64923B72" w14:textId="58FF6D76">
      <w:pPr>
        <w:pStyle w:val="H1Main"/>
      </w:pPr>
    </w:p>
    <w:p w:rsidR="00BE591C" w:rsidP="00442B2D" w:rsidRDefault="00442B2D" w14:paraId="5A173B08" w14:textId="593423F6">
      <w:pPr>
        <w:pStyle w:val="H1Main"/>
      </w:pPr>
      <w:bookmarkStart w:name="_Hlk63322895" w:id="1"/>
      <w:r>
        <w:t>zufriedenheit mit vesecon – Bewertung 1-10</w:t>
      </w:r>
    </w:p>
    <w:p w:rsidR="00442B2D" w:rsidP="00442B2D" w:rsidRDefault="00442B2D" w14:paraId="5B112739" w14:textId="42D4321A">
      <w:pPr>
        <w:pStyle w:val="BCMain"/>
        <w:numPr>
          <w:ilvl w:val="0"/>
          <w:numId w:val="15"/>
        </w:numPr>
      </w:pPr>
      <w:r>
        <w:t>Zusammenarbeit/Flexibilität</w:t>
      </w:r>
    </w:p>
    <w:p w:rsidR="00442B2D" w:rsidP="00442B2D" w:rsidRDefault="00442B2D" w14:paraId="6192F08D" w14:textId="17AE1544">
      <w:pPr>
        <w:pStyle w:val="BCMain"/>
        <w:numPr>
          <w:ilvl w:val="0"/>
          <w:numId w:val="15"/>
        </w:numPr>
      </w:pPr>
      <w:r>
        <w:t>Transparenz</w:t>
      </w:r>
    </w:p>
    <w:bookmarkEnd w:id="1"/>
    <w:p w:rsidR="00BE591C" w:rsidP="1B1910CD" w:rsidRDefault="00BE591C" w14:paraId="6F7AFE38" w14:textId="60C60B76">
      <w:pPr>
        <w:pStyle w:val="BCMain"/>
        <w:numPr>
          <w:ilvl w:val="0"/>
          <w:numId w:val="15"/>
        </w:numPr>
        <w:rPr/>
      </w:pPr>
      <w:r w:rsidR="00442B2D">
        <w:rPr/>
        <w:t>Outcome</w:t>
      </w:r>
    </w:p>
    <w:p w:rsidR="00BE591C" w:rsidP="00442B2D" w:rsidRDefault="00BE591C" w14:paraId="72AED305" w14:textId="37E25543">
      <w:pPr>
        <w:pStyle w:val="H1Main"/>
      </w:pPr>
    </w:p>
    <w:p w:rsidR="00B82EFC" w:rsidP="1B1910CD" w:rsidRDefault="00B82EFC" w14:paraId="14D4C7A0" w14:textId="4CBF8EEB">
      <w:pPr>
        <w:pStyle w:val="H1Main"/>
      </w:pPr>
      <w:r w:rsidR="00733743">
        <w:rPr/>
        <w:t>Argumen</w:t>
      </w:r>
      <w:r w:rsidR="000400DE">
        <w:rPr/>
        <w:t>T</w:t>
      </w:r>
      <w:r w:rsidR="00733743">
        <w:rPr/>
        <w:t>ationsleitlinien</w:t>
      </w:r>
    </w:p>
    <w:p w:rsidRPr="00A042C5" w:rsidR="00B82EFC" w:rsidP="00D11F33" w:rsidRDefault="00B82EFC" w14:paraId="5608A7A1" w14:textId="77777777">
      <w:pPr>
        <w:pStyle w:val="BCMain"/>
      </w:pPr>
    </w:p>
    <w:p w:rsidR="00733743" w:rsidP="009B1905" w:rsidRDefault="00733743" w14:paraId="3BA52135" w14:textId="77777777">
      <w:pPr>
        <w:pStyle w:val="BCMainBold"/>
        <w:rPr>
          <w:b w:val="0"/>
        </w:rPr>
      </w:pPr>
      <w:r w:rsidRPr="0066685E">
        <w:t>Unternehmensvorstellung für den Gesprächseinstieg</w:t>
      </w:r>
      <w:r>
        <w:rPr>
          <w:b w:val="0"/>
        </w:rPr>
        <w:t xml:space="preserve"> </w:t>
      </w:r>
    </w:p>
    <w:p w:rsidR="00733743" w:rsidP="009B1905" w:rsidRDefault="00733743" w14:paraId="0764F558" w14:textId="48F7C77E">
      <w:pPr>
        <w:pStyle w:val="BCMainBold"/>
        <w:rPr>
          <w:b w:val="0"/>
        </w:rPr>
      </w:pPr>
      <w:r>
        <w:rPr>
          <w:b w:val="0"/>
        </w:rPr>
        <w:t>(Elevator Pitch, 2 – max. 3 Sätze; wer sind wir und warum könnte es für sie interessant sein mit uns in Kontakt zu treten)</w:t>
      </w:r>
    </w:p>
    <w:p w:rsidR="00733743" w:rsidP="00D11F33" w:rsidRDefault="00733743" w14:paraId="4724F083" w14:textId="77777777">
      <w:pPr>
        <w:pStyle w:val="BCMain"/>
      </w:pPr>
    </w:p>
    <w:p w:rsidRPr="00084BB2" w:rsidR="00733743" w:rsidP="00D11F33" w:rsidRDefault="00733743" w14:paraId="773CC90F" w14:textId="2B13FBC7">
      <w:pPr>
        <w:pStyle w:val="BCMain"/>
        <w:rPr>
          <w:b w:val="0"/>
          <w:bCs w:val="0"/>
        </w:rPr>
      </w:pPr>
      <w:r w:rsidR="00733743">
        <w:rPr>
          <w:b w:val="0"/>
          <w:bCs w:val="0"/>
        </w:rPr>
        <w:t xml:space="preserve">Firma </w:t>
      </w:r>
      <w:r w:rsidR="3EAF4904">
        <w:rPr>
          <w:b w:val="0"/>
          <w:bCs w:val="0"/>
        </w:rPr>
        <w:t>Aigner</w:t>
      </w:r>
      <w:r w:rsidR="027B0E8D">
        <w:rPr>
          <w:b w:val="0"/>
          <w:bCs w:val="0"/>
        </w:rPr>
        <w:t xml:space="preserve"> ist Spezialist für Absaug- und Filteranlagen im Produktions</w:t>
      </w:r>
      <w:r w:rsidR="441C1E2F">
        <w:rPr>
          <w:b w:val="0"/>
          <w:bCs w:val="0"/>
        </w:rPr>
        <w:t xml:space="preserve">bereich. </w:t>
      </w:r>
    </w:p>
    <w:p w:rsidRPr="00084BB2" w:rsidR="00B82EFC" w:rsidP="0D68E45B" w:rsidRDefault="00B82EFC" w14:paraId="50326D6A" w14:textId="3E898848">
      <w:pPr>
        <w:pStyle w:val="BCMain"/>
        <w:rPr>
          <w:b w:val="0"/>
          <w:bCs w:val="0"/>
          <w:i w:val="1"/>
          <w:iCs w:val="1"/>
        </w:rPr>
      </w:pPr>
      <w:r w:rsidRPr="0D68E45B" w:rsidR="0D0C66C4">
        <w:rPr>
          <w:b w:val="0"/>
          <w:bCs w:val="0"/>
          <w:i w:val="1"/>
          <w:iCs w:val="1"/>
        </w:rPr>
        <w:t>Kategorie Gruppe: Maschinen- und Fahrzeugbau</w:t>
      </w:r>
    </w:p>
    <w:p w:rsidRPr="00084BB2" w:rsidR="00B82EFC" w:rsidP="0D68E45B" w:rsidRDefault="00B82EFC" w14:paraId="724C64BE" w14:textId="4535A5C9">
      <w:pPr>
        <w:pStyle w:val="BCMain"/>
        <w:rPr>
          <w:b w:val="0"/>
          <w:bCs w:val="0"/>
        </w:rPr>
      </w:pPr>
      <w:r w:rsidR="2773D93A">
        <w:rPr>
          <w:b w:val="0"/>
          <w:bCs w:val="0"/>
        </w:rPr>
        <w:t xml:space="preserve">Zum Beispiel für </w:t>
      </w:r>
      <w:r w:rsidR="0D0C66C4">
        <w:rPr>
          <w:b w:val="0"/>
          <w:bCs w:val="0"/>
        </w:rPr>
        <w:t>Schweißrauch, Kühlschmierstoff</w:t>
      </w:r>
      <w:r w:rsidR="7B6B092F">
        <w:rPr>
          <w:b w:val="0"/>
          <w:bCs w:val="0"/>
        </w:rPr>
        <w:t xml:space="preserve"> oder </w:t>
      </w:r>
      <w:r w:rsidR="0D0C66C4">
        <w:rPr>
          <w:b w:val="0"/>
          <w:bCs w:val="0"/>
        </w:rPr>
        <w:t>Schleifstaub bis hin zu Hallenluftreinigung</w:t>
      </w:r>
      <w:r w:rsidR="1B8EB391">
        <w:rPr>
          <w:b w:val="0"/>
          <w:bCs w:val="0"/>
        </w:rPr>
        <w:t>.</w:t>
      </w:r>
    </w:p>
    <w:p w:rsidRPr="00084BB2" w:rsidR="00B82EFC" w:rsidP="0D68E45B" w:rsidRDefault="00B82EFC" w14:paraId="5C816BE5" w14:textId="4DB0C733">
      <w:pPr>
        <w:pStyle w:val="BCMain"/>
        <w:rPr>
          <w:b w:val="0"/>
          <w:bCs w:val="0"/>
        </w:rPr>
      </w:pPr>
    </w:p>
    <w:p w:rsidRPr="00084BB2" w:rsidR="00B82EFC" w:rsidP="0D68E45B" w:rsidRDefault="00B82EFC" w14:paraId="5C9D86EB" w14:textId="59D4D631">
      <w:pPr>
        <w:pStyle w:val="BCMain"/>
        <w:rPr>
          <w:b w:val="0"/>
          <w:bCs w:val="0"/>
          <w:i w:val="1"/>
          <w:iCs w:val="1"/>
        </w:rPr>
      </w:pPr>
      <w:r w:rsidRPr="0D68E45B" w:rsidR="0D0C66C4">
        <w:rPr>
          <w:b w:val="0"/>
          <w:bCs w:val="0"/>
          <w:i w:val="1"/>
          <w:iCs w:val="1"/>
        </w:rPr>
        <w:t>Kategorie Gruppe: Lebensmittelindustrie</w:t>
      </w:r>
      <w:r w:rsidRPr="0D68E45B" w:rsidR="4B4490C8">
        <w:rPr>
          <w:b w:val="0"/>
          <w:bCs w:val="0"/>
          <w:i w:val="1"/>
          <w:iCs w:val="1"/>
        </w:rPr>
        <w:t>, Chemie und Baustofindustrie</w:t>
      </w:r>
    </w:p>
    <w:p w:rsidRPr="00084BB2" w:rsidR="00B82EFC" w:rsidP="0D68E45B" w:rsidRDefault="00B82EFC" w14:paraId="40356D8E" w14:textId="410CA041">
      <w:pPr>
        <w:pStyle w:val="BCMain"/>
        <w:rPr>
          <w:b w:val="0"/>
          <w:bCs w:val="0"/>
        </w:rPr>
      </w:pPr>
      <w:r w:rsidR="0D29EFD9">
        <w:rPr>
          <w:b w:val="0"/>
          <w:bCs w:val="0"/>
        </w:rPr>
        <w:t>Dabei geht</w:t>
      </w:r>
      <w:r w:rsidR="26183FDC">
        <w:rPr>
          <w:b w:val="0"/>
          <w:bCs w:val="0"/>
        </w:rPr>
        <w:t>´</w:t>
      </w:r>
      <w:r w:rsidR="0D29EFD9">
        <w:rPr>
          <w:b w:val="0"/>
          <w:bCs w:val="0"/>
        </w:rPr>
        <w:t>s um A</w:t>
      </w:r>
      <w:r w:rsidR="6DB770A6">
        <w:rPr>
          <w:b w:val="0"/>
          <w:bCs w:val="0"/>
        </w:rPr>
        <w:t xml:space="preserve">bsaugungen bei </w:t>
      </w:r>
      <w:r w:rsidR="0D0C66C4">
        <w:rPr>
          <w:b w:val="0"/>
          <w:bCs w:val="0"/>
        </w:rPr>
        <w:t>Wiegeplätze</w:t>
      </w:r>
      <w:r w:rsidR="7CF900D7">
        <w:rPr>
          <w:b w:val="0"/>
          <w:bCs w:val="0"/>
        </w:rPr>
        <w:t>n</w:t>
      </w:r>
      <w:r w:rsidR="382B7CFC">
        <w:rPr>
          <w:b w:val="0"/>
          <w:bCs w:val="0"/>
        </w:rPr>
        <w:t xml:space="preserve">, </w:t>
      </w:r>
      <w:r w:rsidR="790DC303">
        <w:rPr>
          <w:b w:val="0"/>
          <w:bCs w:val="0"/>
        </w:rPr>
        <w:t xml:space="preserve">Mühlen, </w:t>
      </w:r>
      <w:r w:rsidR="382B7CFC">
        <w:rPr>
          <w:b w:val="0"/>
          <w:bCs w:val="0"/>
        </w:rPr>
        <w:t>Mischern</w:t>
      </w:r>
      <w:r w:rsidR="382B7CFC">
        <w:rPr>
          <w:b w:val="0"/>
          <w:bCs w:val="0"/>
        </w:rPr>
        <w:t xml:space="preserve"> oder </w:t>
      </w:r>
      <w:r w:rsidR="0D0C66C4">
        <w:rPr>
          <w:b w:val="0"/>
          <w:bCs w:val="0"/>
        </w:rPr>
        <w:t>Abpackstationen</w:t>
      </w:r>
      <w:r w:rsidR="45A28441">
        <w:rPr>
          <w:b w:val="0"/>
          <w:bCs w:val="0"/>
        </w:rPr>
        <w:t xml:space="preserve"> bis hin zur kompletten Hallenluftreinigung</w:t>
      </w:r>
    </w:p>
    <w:p w:rsidRPr="00084BB2" w:rsidR="00B82EFC" w:rsidP="009B1905" w:rsidRDefault="00B82EFC" w14:paraId="01E7A915" w14:textId="310DA88D">
      <w:pPr>
        <w:pStyle w:val="BCMainBold"/>
        <w:rPr>
          <w:b w:val="0"/>
          <w:bCs w:val="0"/>
        </w:rPr>
      </w:pPr>
    </w:p>
    <w:p w:rsidRPr="00A042C5" w:rsidR="00733743" w:rsidP="009B1905" w:rsidRDefault="0073781B" w14:paraId="7FFF8D5B" w14:textId="7702C781">
      <w:pPr>
        <w:pStyle w:val="BCMainBold"/>
      </w:pPr>
      <w:r>
        <w:t>Konkret zeichnen uns</w:t>
      </w:r>
      <w:r w:rsidR="00733743">
        <w:t xml:space="preserve"> die folgenden Aspekte aus:</w:t>
      </w:r>
    </w:p>
    <w:tbl>
      <w:tblPr>
        <w:tblStyle w:val="Tabellenraster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BFBFBF" w:themeColor="background1" w:themeShade="BF" w:sz="4" w:space="0"/>
          <w:insideV w:val="none" w:color="auto" w:sz="0" w:space="0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10"/>
        <w:gridCol w:w="6200"/>
      </w:tblGrid>
      <w:tr w:rsidRPr="00A042C5" w:rsidR="00733743" w:rsidTr="1B1910CD" w14:paraId="78612DAC" w14:textId="77777777">
        <w:trPr>
          <w:trHeight w:val="20"/>
        </w:trPr>
        <w:tc>
          <w:tcPr>
            <w:tcW w:w="1455" w:type="pct"/>
            <w:tcMar/>
          </w:tcPr>
          <w:p w:rsidRPr="0068702F" w:rsidR="00733743" w:rsidP="0068702F" w:rsidRDefault="00733743" w14:paraId="09DEE927" w14:textId="77777777">
            <w:pPr>
              <w:pStyle w:val="BCMainBold"/>
            </w:pPr>
            <w:r w:rsidRPr="0068702F">
              <w:t>VORTEILE +</w:t>
            </w:r>
          </w:p>
        </w:tc>
        <w:tc>
          <w:tcPr>
            <w:tcW w:w="364" w:type="pct"/>
            <w:tcBorders>
              <w:top w:val="nil"/>
              <w:bottom w:val="nil"/>
            </w:tcBorders>
            <w:tcMar/>
          </w:tcPr>
          <w:p w:rsidRPr="0068702F" w:rsidR="00733743" w:rsidP="0068702F" w:rsidRDefault="00733743" w14:paraId="47A331D8" w14:textId="77777777">
            <w:pPr>
              <w:pStyle w:val="BCMainBold"/>
            </w:pPr>
          </w:p>
        </w:tc>
        <w:tc>
          <w:tcPr>
            <w:tcW w:w="3181" w:type="pct"/>
            <w:tcMar/>
          </w:tcPr>
          <w:p w:rsidRPr="0068702F" w:rsidR="00733743" w:rsidP="0068702F" w:rsidRDefault="00733743" w14:paraId="5ABBF98B" w14:textId="77777777">
            <w:pPr>
              <w:pStyle w:val="BCMainBold"/>
            </w:pPr>
            <w:r w:rsidRPr="0068702F">
              <w:t>NUTZEN / DAS BEDEUTET FÜR SIE</w:t>
            </w:r>
          </w:p>
        </w:tc>
      </w:tr>
      <w:tr w:rsidRPr="00A042C5" w:rsidR="00733743" w:rsidTr="1B1910CD" w14:paraId="354DDAD5" w14:textId="77777777">
        <w:trPr>
          <w:trHeight w:val="20"/>
        </w:trPr>
        <w:tc>
          <w:tcPr>
            <w:tcW w:w="1455" w:type="pct"/>
            <w:tcMar/>
            <w:vAlign w:val="center"/>
          </w:tcPr>
          <w:p w:rsidR="0D68E45B" w:rsidP="0D68E45B" w:rsidRDefault="0D68E45B" w14:paraId="6ED5DEF3" w14:textId="5F92CADD">
            <w:pPr>
              <w:pStyle w:val="BCMain"/>
              <w:suppressLineNumbers w:val="0"/>
              <w:bidi w:val="0"/>
              <w:spacing w:before="0" w:beforeAutospacing="off" w:after="0" w:afterAutospacing="off" w:line="220" w:lineRule="exact"/>
              <w:ind w:left="0" w:right="0"/>
              <w:jc w:val="left"/>
            </w:pPr>
            <w:r w:rsidR="0D68E45B">
              <w:rPr/>
              <w:t>Starke Planungskompetenz</w:t>
            </w:r>
          </w:p>
        </w:tc>
        <w:tc>
          <w:tcPr>
            <w:tcW w:w="364" w:type="pct"/>
            <w:tcBorders>
              <w:top w:val="nil"/>
              <w:bottom w:val="nil"/>
            </w:tcBorders>
            <w:tcMar/>
            <w:vAlign w:val="center"/>
          </w:tcPr>
          <w:p w:rsidR="0D68E45B" w:rsidP="0D68E45B" w:rsidRDefault="0D68E45B" w14:paraId="1300BE87">
            <w:pPr>
              <w:pStyle w:val="BCMain"/>
            </w:pPr>
          </w:p>
        </w:tc>
        <w:tc>
          <w:tcPr>
            <w:tcW w:w="3181" w:type="pct"/>
            <w:tcMar/>
            <w:vAlign w:val="center"/>
          </w:tcPr>
          <w:p w:rsidR="0D68E45B" w:rsidP="0D68E45B" w:rsidRDefault="0D68E45B" w14:paraId="000399EB" w14:textId="5B15C961">
            <w:pPr>
              <w:pStyle w:val="BCMain"/>
            </w:pPr>
            <w:r w:rsidR="077B4692">
              <w:rPr/>
              <w:t>Sie erhalten ein technisches Konzept wie von einem Fachplaner</w:t>
            </w:r>
            <w:r w:rsidR="077B4692">
              <w:rPr/>
              <w:t xml:space="preserve"> mit niedrigsten Lifecycle-Kosten</w:t>
            </w:r>
            <w:r w:rsidR="077B4692">
              <w:rPr/>
              <w:t xml:space="preserve"> (</w:t>
            </w:r>
            <w:r w:rsidR="077B4692">
              <w:rPr/>
              <w:t xml:space="preserve">durch: </w:t>
            </w:r>
            <w:r w:rsidR="077B4692">
              <w:rPr/>
              <w:t>minimale notwendige</w:t>
            </w:r>
            <w:r w:rsidR="077B4692">
              <w:rPr/>
              <w:t xml:space="preserve"> Anlagenleistung, bedarfsgerechte Regulierung, Wärmerückgewinnung, </w:t>
            </w:r>
            <w:r w:rsidR="077B4692">
              <w:rPr/>
              <w:t>hohe Filterstandzeiten</w:t>
            </w:r>
            <w:r w:rsidR="277A75CF">
              <w:rPr/>
              <w:t>)</w:t>
            </w:r>
          </w:p>
        </w:tc>
      </w:tr>
      <w:tr w:rsidRPr="00A042C5" w:rsidR="00733743" w:rsidTr="1B1910CD" w14:paraId="2C5D6A0C" w14:textId="77777777">
        <w:trPr>
          <w:trHeight w:val="20"/>
        </w:trPr>
        <w:tc>
          <w:tcPr>
            <w:tcW w:w="1455" w:type="pct"/>
            <w:tcMar/>
            <w:vAlign w:val="center"/>
          </w:tcPr>
          <w:p w:rsidR="0D68E45B" w:rsidP="0D68E45B" w:rsidRDefault="0D68E45B" w14:paraId="481DE376" w14:textId="0C7CEE41">
            <w:pPr>
              <w:pStyle w:val="BCMain"/>
              <w:suppressLineNumbers w:val="0"/>
              <w:bidi w:val="0"/>
              <w:spacing w:before="0" w:beforeAutospacing="off" w:after="0" w:afterAutospacing="off" w:line="220" w:lineRule="exact"/>
              <w:ind w:left="0" w:right="0"/>
              <w:jc w:val="left"/>
            </w:pPr>
            <w:r w:rsidR="0D68E45B">
              <w:rPr/>
              <w:t>Eigenes großes Serviceteam</w:t>
            </w:r>
          </w:p>
        </w:tc>
        <w:tc>
          <w:tcPr>
            <w:tcW w:w="364" w:type="pct"/>
            <w:tcBorders>
              <w:top w:val="nil"/>
              <w:bottom w:val="nil"/>
            </w:tcBorders>
            <w:tcMar/>
            <w:vAlign w:val="center"/>
          </w:tcPr>
          <w:p w:rsidR="0D68E45B" w:rsidP="0D68E45B" w:rsidRDefault="0D68E45B" w14:paraId="5BEB73D9">
            <w:pPr>
              <w:pStyle w:val="BCMain"/>
            </w:pPr>
          </w:p>
        </w:tc>
        <w:tc>
          <w:tcPr>
            <w:tcW w:w="3181" w:type="pct"/>
            <w:tcMar/>
            <w:vAlign w:val="center"/>
          </w:tcPr>
          <w:p w:rsidR="0D68E45B" w:rsidP="0D68E45B" w:rsidRDefault="0D68E45B" w14:paraId="43660F56" w14:textId="0937FBBA">
            <w:pPr>
              <w:pStyle w:val="BCMain"/>
            </w:pPr>
            <w:r w:rsidR="0D68E45B">
              <w:rPr/>
              <w:t xml:space="preserve">Gewährleistet Betriebssicherheit aufrund Service und Wartung </w:t>
            </w:r>
          </w:p>
        </w:tc>
      </w:tr>
      <w:tr w:rsidRPr="00A042C5" w:rsidR="00733743" w:rsidTr="1B1910CD" w14:paraId="4D330218" w14:textId="77777777">
        <w:trPr>
          <w:trHeight w:val="20"/>
        </w:trPr>
        <w:tc>
          <w:tcPr>
            <w:tcW w:w="1455" w:type="pct"/>
            <w:tcMar/>
            <w:vAlign w:val="center"/>
          </w:tcPr>
          <w:p w:rsidR="0D68E45B" w:rsidP="0D68E45B" w:rsidRDefault="0D68E45B" w14:paraId="76632D01" w14:textId="2A1669D5">
            <w:pPr>
              <w:pStyle w:val="BCMain"/>
            </w:pPr>
            <w:r w:rsidR="0D68E45B">
              <w:rPr/>
              <w:t>Marktführer in Österreich</w:t>
            </w:r>
          </w:p>
        </w:tc>
        <w:tc>
          <w:tcPr>
            <w:tcW w:w="364" w:type="pct"/>
            <w:tcBorders>
              <w:top w:val="nil"/>
              <w:bottom w:val="nil"/>
            </w:tcBorders>
            <w:tcMar/>
            <w:vAlign w:val="center"/>
          </w:tcPr>
          <w:p w:rsidR="0D68E45B" w:rsidP="0D68E45B" w:rsidRDefault="0D68E45B" w14:paraId="54340FC3">
            <w:pPr>
              <w:pStyle w:val="BCMain"/>
            </w:pPr>
          </w:p>
        </w:tc>
        <w:tc>
          <w:tcPr>
            <w:tcW w:w="3181" w:type="pct"/>
            <w:tcMar/>
            <w:vAlign w:val="center"/>
          </w:tcPr>
          <w:p w:rsidR="0D68E45B" w:rsidP="0D68E45B" w:rsidRDefault="0D68E45B" w14:paraId="54A30FFC" w14:textId="54E35E2B">
            <w:pPr>
              <w:pStyle w:val="BCMain"/>
            </w:pPr>
            <w:r w:rsidR="0D68E45B">
              <w:rPr/>
              <w:t xml:space="preserve">Expertise seit über 39 Jahren </w:t>
            </w:r>
          </w:p>
        </w:tc>
      </w:tr>
    </w:tbl>
    <w:p w:rsidR="0D68E45B" w:rsidP="0D68E45B" w:rsidRDefault="0D68E45B" w14:paraId="06B3148D" w14:textId="68C854A4">
      <w:pPr>
        <w:pStyle w:val="BCMainBold"/>
      </w:pPr>
    </w:p>
    <w:p w:rsidR="0D68E45B" w:rsidP="0D68E45B" w:rsidRDefault="0D68E45B" w14:paraId="3D235772" w14:textId="0DE3BEC3">
      <w:pPr>
        <w:pStyle w:val="BCMainBold"/>
      </w:pPr>
    </w:p>
    <w:p w:rsidR="0D68E45B" w:rsidP="0D68E45B" w:rsidRDefault="0D68E45B" w14:paraId="5E95D92F" w14:textId="1CE24A6D">
      <w:pPr>
        <w:pStyle w:val="BCMainBold"/>
      </w:pPr>
    </w:p>
    <w:p w:rsidR="1B1910CD" w:rsidP="1B1910CD" w:rsidRDefault="1B1910CD" w14:paraId="6AE81669" w14:textId="079634B1">
      <w:pPr>
        <w:pStyle w:val="BCMainBold"/>
      </w:pPr>
    </w:p>
    <w:p w:rsidR="1B1910CD" w:rsidP="1B1910CD" w:rsidRDefault="1B1910CD" w14:paraId="316249C3" w14:textId="6B3E7FC4">
      <w:pPr>
        <w:pStyle w:val="BCMainBold"/>
      </w:pPr>
    </w:p>
    <w:p w:rsidR="1B1910CD" w:rsidP="1B1910CD" w:rsidRDefault="1B1910CD" w14:paraId="6861C562" w14:textId="3250C25F">
      <w:pPr>
        <w:pStyle w:val="BCMainBold"/>
      </w:pPr>
    </w:p>
    <w:p w:rsidR="1B1910CD" w:rsidP="1B1910CD" w:rsidRDefault="1B1910CD" w14:paraId="1A685AFE" w14:textId="7DEC5948">
      <w:pPr>
        <w:pStyle w:val="BCMainBold"/>
      </w:pPr>
    </w:p>
    <w:p w:rsidR="1B1910CD" w:rsidP="1B1910CD" w:rsidRDefault="1B1910CD" w14:paraId="005A44EC" w14:textId="174D5C25">
      <w:pPr>
        <w:pStyle w:val="BCMainBold"/>
      </w:pPr>
    </w:p>
    <w:p w:rsidR="1B1910CD" w:rsidP="1B1910CD" w:rsidRDefault="1B1910CD" w14:paraId="64B68FFE" w14:textId="339AD4F8">
      <w:pPr>
        <w:pStyle w:val="BCMainBold"/>
      </w:pPr>
    </w:p>
    <w:p w:rsidR="1B1910CD" w:rsidP="1B1910CD" w:rsidRDefault="1B1910CD" w14:paraId="4FC2DDA4" w14:textId="7A3E076F">
      <w:pPr>
        <w:pStyle w:val="BCMainBold"/>
      </w:pPr>
    </w:p>
    <w:p w:rsidR="1B1910CD" w:rsidP="1B1910CD" w:rsidRDefault="1B1910CD" w14:paraId="50BF017E" w14:textId="588B03BD">
      <w:pPr>
        <w:pStyle w:val="BCMainBold"/>
      </w:pPr>
    </w:p>
    <w:p w:rsidR="1B1910CD" w:rsidP="1B1910CD" w:rsidRDefault="1B1910CD" w14:paraId="54D6251D" w14:textId="088F9684">
      <w:pPr>
        <w:pStyle w:val="BCMainBold"/>
      </w:pPr>
    </w:p>
    <w:p w:rsidR="1B1910CD" w:rsidP="1B1910CD" w:rsidRDefault="1B1910CD" w14:paraId="507A502A" w14:textId="59251701">
      <w:pPr>
        <w:pStyle w:val="BCMainBold"/>
      </w:pPr>
    </w:p>
    <w:p w:rsidRPr="00084BB2" w:rsidR="00733743" w:rsidP="009B1905" w:rsidRDefault="00733743" w14:paraId="059A7E72" w14:textId="33A2FCB8">
      <w:pPr>
        <w:pStyle w:val="BCMainBold"/>
      </w:pPr>
      <w:r w:rsidRPr="0066685E">
        <w:t>Mögliche Einwände und deren Behandlung</w:t>
      </w:r>
    </w:p>
    <w:tbl>
      <w:tblPr>
        <w:tblStyle w:val="Tabellenraster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BFBFBF" w:themeColor="background1" w:themeShade="BF" w:sz="4" w:space="0"/>
          <w:insideV w:val="none" w:color="auto" w:sz="0" w:space="0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10"/>
        <w:gridCol w:w="6200"/>
      </w:tblGrid>
      <w:tr w:rsidRPr="00A042C5" w:rsidR="00733743" w:rsidTr="0D68E45B" w14:paraId="7E16177D" w14:textId="77777777">
        <w:trPr>
          <w:trHeight w:val="20"/>
        </w:trPr>
        <w:tc>
          <w:tcPr>
            <w:tcW w:w="1455" w:type="pct"/>
            <w:tcMar/>
          </w:tcPr>
          <w:p w:rsidRPr="0068702F" w:rsidR="00733743" w:rsidP="0068702F" w:rsidRDefault="00733743" w14:paraId="12F19556" w14:textId="77777777">
            <w:pPr>
              <w:pStyle w:val="BCMainBold"/>
            </w:pPr>
            <w:r w:rsidRPr="0068702F">
              <w:t>EINWAND / VORWAND</w:t>
            </w:r>
          </w:p>
        </w:tc>
        <w:tc>
          <w:tcPr>
            <w:tcW w:w="364" w:type="pct"/>
            <w:tcBorders>
              <w:top w:val="nil"/>
              <w:bottom w:val="nil"/>
            </w:tcBorders>
            <w:tcMar/>
          </w:tcPr>
          <w:p w:rsidRPr="0068702F" w:rsidR="00733743" w:rsidP="0068702F" w:rsidRDefault="00733743" w14:paraId="58FAC760" w14:textId="77777777">
            <w:pPr>
              <w:pStyle w:val="BCMainBold"/>
            </w:pPr>
          </w:p>
        </w:tc>
        <w:tc>
          <w:tcPr>
            <w:tcW w:w="3181" w:type="pct"/>
            <w:tcMar/>
          </w:tcPr>
          <w:p w:rsidRPr="0068702F" w:rsidR="00733743" w:rsidP="0068702F" w:rsidRDefault="00733743" w14:paraId="27BFA47D" w14:textId="77777777">
            <w:pPr>
              <w:pStyle w:val="BCMainBold"/>
            </w:pPr>
            <w:r w:rsidRPr="0068702F">
              <w:t>ARGUMENTATION</w:t>
            </w:r>
          </w:p>
        </w:tc>
      </w:tr>
      <w:tr w:rsidRPr="00A042C5" w:rsidR="00733743" w:rsidTr="0D68E45B" w14:paraId="0E63C364" w14:textId="77777777">
        <w:trPr>
          <w:trHeight w:val="20"/>
        </w:trPr>
        <w:tc>
          <w:tcPr>
            <w:tcW w:w="1455" w:type="pct"/>
            <w:tcMar/>
            <w:vAlign w:val="center"/>
          </w:tcPr>
          <w:p w:rsidRPr="00A042C5" w:rsidR="00733743" w:rsidP="00D11F33" w:rsidRDefault="00733743" w14:paraId="30900C93" w14:textId="70D2F555">
            <w:pPr>
              <w:pStyle w:val="BCMain"/>
            </w:pPr>
            <w:r w:rsidR="0ECB1995">
              <w:rPr/>
              <w:t>Kein Budget</w:t>
            </w:r>
          </w:p>
        </w:tc>
        <w:tc>
          <w:tcPr>
            <w:tcW w:w="364" w:type="pct"/>
            <w:tcBorders>
              <w:top w:val="nil"/>
              <w:bottom w:val="nil"/>
            </w:tcBorders>
            <w:tcMar/>
            <w:vAlign w:val="center"/>
          </w:tcPr>
          <w:p w:rsidRPr="00A042C5" w:rsidR="00733743" w:rsidP="00D11F33" w:rsidRDefault="00733743" w14:paraId="213F281D" w14:textId="77777777">
            <w:pPr>
              <w:pStyle w:val="BCMain"/>
            </w:pPr>
          </w:p>
        </w:tc>
        <w:tc>
          <w:tcPr>
            <w:tcW w:w="3181" w:type="pct"/>
            <w:tcMar/>
            <w:vAlign w:val="center"/>
          </w:tcPr>
          <w:p w:rsidRPr="00A042C5" w:rsidR="00733743" w:rsidP="00D11F33" w:rsidRDefault="00733743" w14:paraId="4E0F14BE" w14:textId="0A29C76B">
            <w:pPr>
              <w:pStyle w:val="BCMain"/>
            </w:pPr>
            <w:r w:rsidR="5B6BB2C0">
              <w:rPr/>
              <w:t xml:space="preserve">Danke für Ihre Information. </w:t>
            </w:r>
            <w:r w:rsidR="7987D0C3">
              <w:rPr/>
              <w:t>Bedeutet das auch, dass sie grunsätzlich keinen Bedarf haben?</w:t>
            </w:r>
          </w:p>
          <w:p w:rsidRPr="00A042C5" w:rsidR="00733743" w:rsidP="00D11F33" w:rsidRDefault="00733743" w14:paraId="17ADF67E" w14:textId="7CBC243C">
            <w:pPr>
              <w:pStyle w:val="BCMain"/>
            </w:pPr>
            <w:r w:rsidR="7987D0C3">
              <w:rPr/>
              <w:t>Ja =&gt; fällt rau</w:t>
            </w:r>
            <w:r w:rsidR="1B7D31E6">
              <w:rPr/>
              <w:t>s</w:t>
            </w:r>
          </w:p>
          <w:p w:rsidRPr="00A042C5" w:rsidR="00733743" w:rsidP="00D11F33" w:rsidRDefault="00733743" w14:paraId="0EF2A9AB" w14:textId="030D775B">
            <w:pPr>
              <w:pStyle w:val="BCMain"/>
            </w:pPr>
            <w:r w:rsidR="7987D0C3">
              <w:rPr/>
              <w:t>Nein =&gt; dürfen wir zumindest am Laufenden halten und sie in unseren 2monatigen Newsletter aufnehmen</w:t>
            </w:r>
            <w:r w:rsidR="10374866">
              <w:rPr/>
              <w:t xml:space="preserve"> bzw. Unterlagen senden und gegebenenfalls in ein paar Monaten wieder melden</w:t>
            </w:r>
            <w:r w:rsidR="7987D0C3">
              <w:rPr/>
              <w:t>?</w:t>
            </w:r>
          </w:p>
        </w:tc>
      </w:tr>
      <w:tr w:rsidRPr="00A042C5" w:rsidR="00733743" w:rsidTr="0D68E45B" w14:paraId="711CB7BE" w14:textId="77777777">
        <w:trPr>
          <w:trHeight w:val="20"/>
        </w:trPr>
        <w:tc>
          <w:tcPr>
            <w:tcW w:w="1455" w:type="pct"/>
            <w:tcMar/>
            <w:vAlign w:val="center"/>
          </w:tcPr>
          <w:p w:rsidRPr="00A042C5" w:rsidR="00733743" w:rsidP="00D11F33" w:rsidRDefault="00733743" w14:paraId="244B84A2" w14:textId="3A9581F2">
            <w:pPr>
              <w:pStyle w:val="BCMain"/>
            </w:pPr>
            <w:r w:rsidR="6FF4E8CF">
              <w:rPr/>
              <w:t>Sind versorgt</w:t>
            </w:r>
            <w:r w:rsidR="2AE60BFC">
              <w:rPr/>
              <w:t>, haben Lösungen im Einsatz</w:t>
            </w:r>
          </w:p>
        </w:tc>
        <w:tc>
          <w:tcPr>
            <w:tcW w:w="364" w:type="pct"/>
            <w:tcBorders>
              <w:top w:val="nil"/>
              <w:bottom w:val="nil"/>
            </w:tcBorders>
            <w:tcMar/>
            <w:vAlign w:val="center"/>
          </w:tcPr>
          <w:p w:rsidRPr="00A042C5" w:rsidR="00733743" w:rsidP="00D11F33" w:rsidRDefault="00733743" w14:paraId="002C0243" w14:textId="77777777">
            <w:pPr>
              <w:pStyle w:val="BCMain"/>
            </w:pPr>
          </w:p>
        </w:tc>
        <w:tc>
          <w:tcPr>
            <w:tcW w:w="3181" w:type="pct"/>
            <w:tcMar/>
            <w:vAlign w:val="center"/>
          </w:tcPr>
          <w:p w:rsidRPr="00A042C5" w:rsidR="00733743" w:rsidP="00D11F33" w:rsidRDefault="00733743" w14:paraId="335F7BCA" w14:textId="1B34248A">
            <w:pPr>
              <w:pStyle w:val="BCMain"/>
            </w:pPr>
            <w:r w:rsidR="2AE60BFC">
              <w:rPr/>
              <w:t xml:space="preserve">Könnte es in absehbarer Zeit einen neuen Bedarf geben? Wenn ja würden wir sehr gerne </w:t>
            </w:r>
            <w:r w:rsidR="4666F45B">
              <w:rPr/>
              <w:t xml:space="preserve">ein Angebot mit </w:t>
            </w:r>
            <w:r w:rsidR="2AE60BFC">
              <w:rPr/>
              <w:t>unser</w:t>
            </w:r>
            <w:r w:rsidR="3A631DA5">
              <w:rPr/>
              <w:t>e</w:t>
            </w:r>
            <w:r w:rsidR="592A988D">
              <w:rPr/>
              <w:t>n</w:t>
            </w:r>
            <w:r w:rsidR="3A631DA5">
              <w:rPr/>
              <w:t xml:space="preserve"> Ideen </w:t>
            </w:r>
            <w:r w:rsidR="1D143B3D">
              <w:rPr/>
              <w:t>unterbreiten</w:t>
            </w:r>
          </w:p>
        </w:tc>
      </w:tr>
      <w:tr w:rsidRPr="00A042C5" w:rsidR="00733743" w:rsidTr="0D68E45B" w14:paraId="2EFB1A8D" w14:textId="77777777">
        <w:trPr>
          <w:trHeight w:val="20"/>
        </w:trPr>
        <w:tc>
          <w:tcPr>
            <w:tcW w:w="1455" w:type="pct"/>
            <w:tcMar/>
            <w:vAlign w:val="center"/>
          </w:tcPr>
          <w:p w:rsidRPr="00A042C5" w:rsidR="00733743" w:rsidP="00D11F33" w:rsidRDefault="00733743" w14:paraId="5567BD57" w14:textId="4191EA27">
            <w:pPr>
              <w:pStyle w:val="BCMain"/>
            </w:pPr>
            <w:r w:rsidR="55B2D2DA">
              <w:rPr/>
              <w:t>Dürfen nur bei gelisteten Lieferanten einkaufen</w:t>
            </w:r>
          </w:p>
        </w:tc>
        <w:tc>
          <w:tcPr>
            <w:tcW w:w="364" w:type="pct"/>
            <w:tcBorders>
              <w:top w:val="nil"/>
              <w:bottom w:val="nil"/>
            </w:tcBorders>
            <w:tcMar/>
            <w:vAlign w:val="center"/>
          </w:tcPr>
          <w:p w:rsidRPr="00A042C5" w:rsidR="00733743" w:rsidP="00D11F33" w:rsidRDefault="00733743" w14:paraId="07D7A660" w14:textId="77777777">
            <w:pPr>
              <w:pStyle w:val="BCMain"/>
            </w:pPr>
          </w:p>
        </w:tc>
        <w:tc>
          <w:tcPr>
            <w:tcW w:w="3181" w:type="pct"/>
            <w:tcMar/>
            <w:vAlign w:val="center"/>
          </w:tcPr>
          <w:p w:rsidRPr="00A042C5" w:rsidR="00733743" w:rsidP="00D11F33" w:rsidRDefault="00733743" w14:paraId="77165656" w14:textId="7B5E2F47">
            <w:pPr>
              <w:pStyle w:val="BCMain"/>
            </w:pPr>
            <w:r w:rsidR="55B2D2DA">
              <w:rPr/>
              <w:t xml:space="preserve">Das ist kein Problem für uns und darum bemühen wir uns sehr gerne. Wir sind beispielsweise bei BMW oder Airbus gelistet. </w:t>
            </w:r>
          </w:p>
        </w:tc>
      </w:tr>
      <w:tr w:rsidRPr="00A042C5" w:rsidR="00733743" w:rsidTr="0D68E45B" w14:paraId="5CC1121E" w14:textId="77777777">
        <w:trPr>
          <w:trHeight w:val="20"/>
        </w:trPr>
        <w:tc>
          <w:tcPr>
            <w:tcW w:w="1455" w:type="pct"/>
            <w:tcMar/>
            <w:vAlign w:val="center"/>
          </w:tcPr>
          <w:p w:rsidRPr="00A042C5" w:rsidR="00733743" w:rsidP="00D11F33" w:rsidRDefault="00733743" w14:paraId="75C1E78F" w14:textId="61099FBA">
            <w:pPr>
              <w:pStyle w:val="BCMain"/>
            </w:pPr>
          </w:p>
        </w:tc>
        <w:tc>
          <w:tcPr>
            <w:tcW w:w="364" w:type="pct"/>
            <w:tcBorders>
              <w:top w:val="nil"/>
              <w:bottom w:val="nil"/>
            </w:tcBorders>
            <w:tcMar/>
            <w:vAlign w:val="center"/>
          </w:tcPr>
          <w:p w:rsidRPr="00A042C5" w:rsidR="00733743" w:rsidP="00D11F33" w:rsidRDefault="00733743" w14:paraId="2ADD5CC0" w14:textId="77777777">
            <w:pPr>
              <w:pStyle w:val="BCMain"/>
            </w:pPr>
          </w:p>
        </w:tc>
        <w:tc>
          <w:tcPr>
            <w:tcW w:w="3181" w:type="pct"/>
            <w:tcMar/>
            <w:vAlign w:val="center"/>
          </w:tcPr>
          <w:p w:rsidRPr="00A042C5" w:rsidR="00733743" w:rsidP="00D11F33" w:rsidRDefault="00733743" w14:paraId="093BF8B6" w14:textId="49419A3B">
            <w:pPr>
              <w:pStyle w:val="BCMain"/>
            </w:pPr>
          </w:p>
        </w:tc>
      </w:tr>
    </w:tbl>
    <w:p w:rsidR="0066685E" w:rsidP="00D11F33" w:rsidRDefault="0066685E" w14:paraId="76646377" w14:textId="3D19603B">
      <w:pPr>
        <w:pStyle w:val="BCMain"/>
      </w:pPr>
    </w:p>
    <w:p w:rsidR="0D68E45B" w:rsidP="0D68E45B" w:rsidRDefault="0D68E45B" w14:paraId="2D98ADF9" w14:textId="2334360F">
      <w:pPr>
        <w:pStyle w:val="BCMainBold"/>
        <w:numPr>
          <w:ilvl w:val="0"/>
          <w:numId w:val="23"/>
        </w:numPr>
        <w:rPr/>
      </w:pPr>
    </w:p>
    <w:p w:rsidR="071E1F1C" w:rsidP="0D68E45B" w:rsidRDefault="071E1F1C" w14:paraId="226746EB" w14:textId="51BB8490">
      <w:pPr>
        <w:pStyle w:val="H1Main"/>
        <w:rPr>
          <w:b w:val="0"/>
          <w:bCs w:val="0"/>
        </w:rPr>
      </w:pPr>
      <w:r w:rsidR="071E1F1C">
        <w:rPr>
          <w:b w:val="0"/>
          <w:bCs w:val="0"/>
        </w:rPr>
        <w:t>(Elevator Pitch, 2 – max.</w:t>
      </w:r>
    </w:p>
    <w:p w:rsidR="00B82EFC" w:rsidP="1B1910CD" w:rsidRDefault="00B82EFC" w14:paraId="786D3DE8" w14:textId="7D5A7D48">
      <w:pPr>
        <w:pStyle w:val="H1Main"/>
        <w:rPr>
          <w:rFonts w:ascii="Arial" w:hAnsi="Arial" w:eastAsia="Arial" w:cs="Arial"/>
          <w:b w:val="0"/>
          <w:bCs w:val="0"/>
          <w:color w:val="000000" w:themeColor="text1" w:themeTint="FF" w:themeShade="FF"/>
          <w:sz w:val="18"/>
          <w:szCs w:val="18"/>
          <w:lang w:eastAsia="en-US" w:bidi="ar-SA"/>
        </w:rPr>
      </w:pPr>
    </w:p>
    <w:p w:rsidR="00B82EFC" w:rsidP="00442B2D" w:rsidRDefault="00B82EFC" w14:paraId="22187FC6" w14:textId="102D195F">
      <w:pPr>
        <w:pStyle w:val="H1Main"/>
      </w:pPr>
    </w:p>
    <w:p w:rsidRPr="0066685E" w:rsidR="0066685E" w:rsidP="00442B2D" w:rsidRDefault="00733743" w14:paraId="7673201B" w14:textId="3E1AB82E">
      <w:pPr>
        <w:pStyle w:val="H1Main"/>
      </w:pPr>
      <w:r>
        <w:t xml:space="preserve">argumentationsleitlinien </w:t>
      </w:r>
      <w:r w:rsidRPr="0066685E" w:rsidR="0066685E">
        <w:t>Musterbeispiel</w:t>
      </w:r>
    </w:p>
    <w:p w:rsidRPr="00A042C5" w:rsidR="002D088B" w:rsidP="00D11F33" w:rsidRDefault="002D088B" w14:paraId="3D90CFEC" w14:textId="77777777">
      <w:pPr>
        <w:pStyle w:val="BCMain"/>
      </w:pPr>
    </w:p>
    <w:p w:rsidR="0066685E" w:rsidP="009B1905" w:rsidRDefault="0066685E" w14:paraId="46373DC9" w14:textId="51483536">
      <w:pPr>
        <w:pStyle w:val="BCMainBold"/>
        <w:rPr>
          <w:b w:val="0"/>
        </w:rPr>
      </w:pPr>
      <w:r w:rsidRPr="0066685E">
        <w:t>Unternehmensvorstellung für den Gesprächseinstieg</w:t>
      </w:r>
      <w:r>
        <w:rPr>
          <w:b w:val="0"/>
        </w:rPr>
        <w:t xml:space="preserve"> (Elevator Pitch, 2 – max. 3 Sätze)</w:t>
      </w:r>
    </w:p>
    <w:p w:rsidR="0066685E" w:rsidP="00D11F33" w:rsidRDefault="0066685E" w14:paraId="504A1199" w14:textId="77777777">
      <w:pPr>
        <w:pStyle w:val="BCMain"/>
      </w:pPr>
    </w:p>
    <w:p w:rsidRPr="00A042C5" w:rsidR="009764A3" w:rsidP="00D11F33" w:rsidRDefault="00BC0885" w14:paraId="46469579" w14:textId="6A52A4ED">
      <w:pPr>
        <w:pStyle w:val="BCMain"/>
      </w:pPr>
      <w:r w:rsidRPr="00A042C5">
        <w:t>Firma Mustermann</w:t>
      </w:r>
      <w:r w:rsidRPr="00A042C5" w:rsidR="009764A3">
        <w:t xml:space="preserve"> ist der Spezialist im Facility Management und bietet Ihnen eine Gesamtlösung für </w:t>
      </w:r>
      <w:r w:rsidR="0071539F">
        <w:t xml:space="preserve">die </w:t>
      </w:r>
      <w:r w:rsidRPr="00A042C5" w:rsidR="009764A3">
        <w:t>Verwaltung, Instandhaltung und Wartung</w:t>
      </w:r>
      <w:r w:rsidR="0071539F">
        <w:t xml:space="preserve"> all ihrer Instandhaltungsthemen.</w:t>
      </w:r>
    </w:p>
    <w:p w:rsidRPr="00A042C5" w:rsidR="009764A3" w:rsidP="00D11F33" w:rsidRDefault="009764A3" w14:paraId="0162C392" w14:textId="5A140405">
      <w:pPr>
        <w:pStyle w:val="BCMain"/>
      </w:pPr>
      <w:r w:rsidRPr="00A042C5">
        <w:t>Abläufe im Facilitymanagement werden strukturiert</w:t>
      </w:r>
      <w:r w:rsidR="0066685E">
        <w:t xml:space="preserve"> erfasst</w:t>
      </w:r>
      <w:r w:rsidRPr="00A042C5">
        <w:t xml:space="preserve"> und </w:t>
      </w:r>
      <w:r w:rsidR="0066685E">
        <w:t xml:space="preserve">sind </w:t>
      </w:r>
      <w:r w:rsidRPr="00A042C5">
        <w:t>für alle be</w:t>
      </w:r>
      <w:r w:rsidR="0066685E">
        <w:t>treffenden Personen transparent verfügbar.</w:t>
      </w:r>
    </w:p>
    <w:p w:rsidRPr="00A042C5" w:rsidR="009764A3" w:rsidP="00D11F33" w:rsidRDefault="009764A3" w14:paraId="44F57BC6" w14:textId="77777777">
      <w:pPr>
        <w:pStyle w:val="BCMain"/>
      </w:pPr>
    </w:p>
    <w:p w:rsidR="00733743" w:rsidP="009B1905" w:rsidRDefault="00733743" w14:paraId="16AE46D7" w14:textId="77777777">
      <w:pPr>
        <w:pStyle w:val="BCMainBold"/>
      </w:pPr>
    </w:p>
    <w:p w:rsidRPr="00A042C5" w:rsidR="009764A3" w:rsidP="009B1905" w:rsidRDefault="0066685E" w14:paraId="062B3D65" w14:textId="6D32097D">
      <w:pPr>
        <w:pStyle w:val="BCMainBold"/>
      </w:pPr>
      <w:r>
        <w:t>Konkret zeichnen und die folgenden 3 Aspekte aus:</w:t>
      </w:r>
    </w:p>
    <w:tbl>
      <w:tblPr>
        <w:tblStyle w:val="Tabellenraster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BFBFBF" w:themeColor="background1" w:themeShade="BF" w:sz="4" w:space="0"/>
          <w:insideV w:val="none" w:color="auto" w:sz="0" w:space="0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10"/>
        <w:gridCol w:w="6200"/>
      </w:tblGrid>
      <w:tr w:rsidRPr="00A042C5" w:rsidR="002D088B" w:rsidTr="00084BB2" w14:paraId="103FECA4" w14:textId="77777777">
        <w:trPr>
          <w:trHeight w:val="20"/>
        </w:trPr>
        <w:tc>
          <w:tcPr>
            <w:tcW w:w="1455" w:type="pct"/>
          </w:tcPr>
          <w:p w:rsidRPr="0068702F" w:rsidR="009764A3" w:rsidP="0068702F" w:rsidRDefault="009764A3" w14:paraId="43DF09F5" w14:textId="77777777">
            <w:pPr>
              <w:pStyle w:val="BCMainBold"/>
            </w:pPr>
            <w:r w:rsidRPr="0068702F">
              <w:t>VORTEILE +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Pr="0068702F" w:rsidR="009764A3" w:rsidP="0068702F" w:rsidRDefault="009764A3" w14:paraId="5E8DD3AB" w14:textId="77777777">
            <w:pPr>
              <w:pStyle w:val="BCMainBold"/>
            </w:pPr>
          </w:p>
        </w:tc>
        <w:tc>
          <w:tcPr>
            <w:tcW w:w="3181" w:type="pct"/>
          </w:tcPr>
          <w:p w:rsidRPr="0068702F" w:rsidR="009764A3" w:rsidP="0068702F" w:rsidRDefault="009764A3" w14:paraId="01FE34E5" w14:textId="77777777">
            <w:pPr>
              <w:pStyle w:val="BCMainBold"/>
            </w:pPr>
            <w:r w:rsidRPr="0068702F">
              <w:t>NUTZEN / DAS BEDEUTET FÜR SIE</w:t>
            </w:r>
          </w:p>
        </w:tc>
      </w:tr>
      <w:tr w:rsidRPr="00A042C5" w:rsidR="002D088B" w:rsidTr="00084BB2" w14:paraId="2BBE822A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7F6612F0" w14:textId="77777777">
            <w:pPr>
              <w:pStyle w:val="BCMain"/>
            </w:pPr>
            <w:r w:rsidRPr="00A042C5">
              <w:t>Kontrolliertes Monitoring aller Gebäude, Geräte, Anlagen und deren Verfügbarkeit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09F17D59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10627210" w14:textId="77777777">
            <w:pPr>
              <w:pStyle w:val="BCMain"/>
            </w:pPr>
            <w:r w:rsidRPr="00A042C5">
              <w:t>Kosteneinsparung bis zu 25% bei der Administration aller Standorte</w:t>
            </w:r>
          </w:p>
        </w:tc>
      </w:tr>
      <w:tr w:rsidRPr="00A042C5" w:rsidR="002D088B" w:rsidTr="00084BB2" w14:paraId="1883A594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4694617F" w14:textId="77777777">
            <w:pPr>
              <w:pStyle w:val="BCMain"/>
            </w:pPr>
            <w:r w:rsidRPr="00A042C5">
              <w:t>Rechtzeitige und präventive Wartung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456D0F9E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03FCE902" w14:textId="4CEB21B3">
            <w:pPr>
              <w:pStyle w:val="BCMain"/>
            </w:pPr>
            <w:r w:rsidRPr="00A042C5">
              <w:t>Reduktion von Störungen und Ausfälle</w:t>
            </w:r>
            <w:r w:rsidR="0066685E">
              <w:t>n</w:t>
            </w:r>
          </w:p>
        </w:tc>
      </w:tr>
      <w:tr w:rsidRPr="00A042C5" w:rsidR="002D088B" w:rsidTr="00084BB2" w14:paraId="5CEA4EFF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0D73ECEB" w14:textId="77777777">
            <w:pPr>
              <w:pStyle w:val="BCMain"/>
            </w:pPr>
            <w:r w:rsidRPr="00A042C5">
              <w:t>Umfassendes Reporting aller Kennzahlen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3354B828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5429A6A1" w14:textId="77777777">
            <w:pPr>
              <w:pStyle w:val="BCMain"/>
            </w:pPr>
            <w:r w:rsidRPr="00A042C5">
              <w:t>Zeitgewinn durch weniger Planungs- und Überwachungs-Maßnahmen</w:t>
            </w:r>
          </w:p>
        </w:tc>
      </w:tr>
    </w:tbl>
    <w:p w:rsidRPr="00A042C5" w:rsidR="009764A3" w:rsidP="00D11F33" w:rsidRDefault="009764A3" w14:paraId="23E564AE" w14:textId="77777777">
      <w:pPr>
        <w:pStyle w:val="BCMain"/>
      </w:pPr>
    </w:p>
    <w:p w:rsidR="00084BB2" w:rsidP="009B1905" w:rsidRDefault="00084BB2" w14:paraId="042B7941" w14:textId="77777777">
      <w:pPr>
        <w:pStyle w:val="BCMainBold"/>
      </w:pPr>
    </w:p>
    <w:p w:rsidRPr="00084BB2" w:rsidR="0066685E" w:rsidP="009B1905" w:rsidRDefault="0066685E" w14:paraId="3BF8E5A8" w14:textId="12D76B0A">
      <w:pPr>
        <w:pStyle w:val="BCMainBold"/>
      </w:pPr>
      <w:r w:rsidRPr="0066685E">
        <w:t>Mögliche Einwände und deren Behandlung</w:t>
      </w:r>
    </w:p>
    <w:tbl>
      <w:tblPr>
        <w:tblStyle w:val="Tabellenraster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BFBFBF" w:themeColor="background1" w:themeShade="BF" w:sz="4" w:space="0"/>
          <w:insideV w:val="none" w:color="auto" w:sz="0" w:space="0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10"/>
        <w:gridCol w:w="6200"/>
      </w:tblGrid>
      <w:tr w:rsidRPr="00A042C5" w:rsidR="002D088B" w:rsidTr="00084BB2" w14:paraId="7BED2673" w14:textId="77777777">
        <w:trPr>
          <w:trHeight w:val="20"/>
        </w:trPr>
        <w:tc>
          <w:tcPr>
            <w:tcW w:w="1455" w:type="pct"/>
          </w:tcPr>
          <w:p w:rsidRPr="0068702F" w:rsidR="009764A3" w:rsidP="0068702F" w:rsidRDefault="009764A3" w14:paraId="211E071E" w14:textId="77777777">
            <w:pPr>
              <w:pStyle w:val="BCMainBold"/>
            </w:pPr>
            <w:r w:rsidRPr="0068702F">
              <w:t>EINWAND / VORWAND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Pr="0068702F" w:rsidR="009764A3" w:rsidP="0068702F" w:rsidRDefault="009764A3" w14:paraId="1803DD72" w14:textId="77777777">
            <w:pPr>
              <w:pStyle w:val="BCMainBold"/>
            </w:pPr>
          </w:p>
        </w:tc>
        <w:tc>
          <w:tcPr>
            <w:tcW w:w="3181" w:type="pct"/>
          </w:tcPr>
          <w:p w:rsidRPr="0068702F" w:rsidR="009764A3" w:rsidP="0068702F" w:rsidRDefault="009764A3" w14:paraId="67532631" w14:textId="77777777">
            <w:pPr>
              <w:pStyle w:val="BCMainBold"/>
            </w:pPr>
            <w:r w:rsidRPr="0068702F">
              <w:t>ARGUMENTATION</w:t>
            </w:r>
          </w:p>
        </w:tc>
      </w:tr>
      <w:tr w:rsidRPr="00A042C5" w:rsidR="002D088B" w:rsidTr="00084BB2" w14:paraId="379FC8BB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53E90542" w14:textId="77777777">
            <w:pPr>
              <w:pStyle w:val="BCMain"/>
            </w:pPr>
            <w:r w:rsidRPr="00A042C5">
              <w:t xml:space="preserve">» </w:t>
            </w:r>
            <w:r w:rsidRPr="00A042C5" w:rsidR="004D5B23">
              <w:t>Wir h</w:t>
            </w:r>
            <w:r w:rsidRPr="00A042C5">
              <w:t>aben ein System «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2D7B9C01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7A1CA2D5" w14:textId="77777777">
            <w:pPr>
              <w:pStyle w:val="BCMain"/>
            </w:pPr>
            <w:r w:rsidRPr="00A042C5">
              <w:t>Danke für Ihre Information. Viele unserer Kunden hatten bereits Lösungen im Einsatz und haben sich für die erweiterbare und zukunftsorientierte cloud-basierte Lösung entschieden.</w:t>
            </w:r>
          </w:p>
        </w:tc>
      </w:tr>
      <w:tr w:rsidRPr="00A042C5" w:rsidR="002D088B" w:rsidTr="00084BB2" w14:paraId="6113360B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07E47173" w14:textId="77777777">
            <w:pPr>
              <w:pStyle w:val="BCMain"/>
            </w:pPr>
            <w:r w:rsidRPr="00A042C5">
              <w:t>» Wir sind 'zu klein' «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61E0EF24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0D4311EC" w14:textId="77777777">
            <w:pPr>
              <w:pStyle w:val="BCMain"/>
            </w:pPr>
            <w:r w:rsidRPr="00A042C5">
              <w:t>Danke, diese Information ist wichtig. Der Einsatz unserer Lösung Ist größenunabhängig. Viel bedeutsamer ist die Komplexität des dahinter stehenden Geschäftsmodells.</w:t>
            </w:r>
          </w:p>
        </w:tc>
      </w:tr>
      <w:tr w:rsidRPr="00A042C5" w:rsidR="002D088B" w:rsidTr="00084BB2" w14:paraId="3E561F90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390D1D63" w14:textId="77777777">
            <w:pPr>
              <w:pStyle w:val="BCMain"/>
            </w:pPr>
            <w:r w:rsidRPr="00A042C5">
              <w:t xml:space="preserve">» </w:t>
            </w:r>
            <w:r w:rsidRPr="00A042C5" w:rsidR="004D5B23">
              <w:t>Unsicherheit bei Daten in der Cloud</w:t>
            </w:r>
            <w:r w:rsidRPr="00A042C5">
              <w:t xml:space="preserve"> «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472D2D31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2B2B7C8E" w14:textId="77777777">
            <w:pPr>
              <w:pStyle w:val="BCMain"/>
            </w:pPr>
            <w:r w:rsidRPr="00A042C5">
              <w:t>Ja Sie haben Recht, Sicherheit von Informationen und Daten sind oberstes Gebot. Deshalb bedienen wir uns beim Betreiben der Software eines Spezialisten (Rechenzentrum) der Sicherheit nach höchsten Standards garantieren kann.</w:t>
            </w:r>
          </w:p>
        </w:tc>
      </w:tr>
    </w:tbl>
    <w:p w:rsidRPr="00A042C5" w:rsidR="009764A3" w:rsidP="00D11F33" w:rsidRDefault="009764A3" w14:paraId="0905B833" w14:textId="77777777">
      <w:pPr>
        <w:pStyle w:val="BCMain"/>
      </w:pPr>
    </w:p>
    <w:p w:rsidR="003A5C13" w:rsidP="00D11F33" w:rsidRDefault="003A5C13" w14:paraId="0847F626" w14:textId="77777777">
      <w:pPr>
        <w:pStyle w:val="BCMain"/>
      </w:pPr>
    </w:p>
    <w:p w:rsidRPr="00A042C5" w:rsidR="00741690" w:rsidP="00D11F33" w:rsidRDefault="00741690" w14:paraId="2F95FDAB" w14:textId="77777777">
      <w:pPr>
        <w:pStyle w:val="BCMain"/>
      </w:pPr>
    </w:p>
    <w:p w:rsidRPr="00A042C5" w:rsidR="003A5C13" w:rsidP="00D11F33" w:rsidRDefault="003A5C13" w14:paraId="4BBACD65" w14:textId="77777777">
      <w:pPr>
        <w:pStyle w:val="BCMain"/>
      </w:pPr>
    </w:p>
    <w:p w:rsidRPr="00A042C5" w:rsidR="003A5C13" w:rsidP="00D11F33" w:rsidRDefault="003A5C13" w14:paraId="5866815E" w14:textId="77777777">
      <w:pPr>
        <w:pStyle w:val="BCMain"/>
      </w:pPr>
    </w:p>
    <w:p w:rsidR="00084BB2" w:rsidP="00442B2D" w:rsidRDefault="00084BB2" w14:paraId="156CA0ED" w14:textId="77777777">
      <w:pPr>
        <w:pStyle w:val="H1Main"/>
        <w:sectPr w:rsidR="00084BB2" w:rsidSect="00DB3D77">
          <w:headerReference w:type="default" r:id="rId16"/>
          <w:footerReference w:type="default" r:id="rId17"/>
          <w:pgSz w:w="11900" w:h="16840" w:orient="portrait"/>
          <w:pgMar w:top="1531" w:right="1077" w:bottom="1418" w:left="1077" w:header="703" w:footer="709" w:gutter="0"/>
          <w:cols w:space="708"/>
          <w:titlePg/>
          <w:docGrid w:linePitch="360"/>
        </w:sectPr>
      </w:pPr>
    </w:p>
    <w:p w:rsidRPr="00A042C5" w:rsidR="003A5C13" w:rsidP="00442B2D" w:rsidRDefault="00741690" w14:paraId="6F7DDFA4" w14:textId="2B090E0C">
      <w:pPr>
        <w:pStyle w:val="H1Main"/>
      </w:pPr>
      <w:r>
        <w:t>Abschlusskategorien</w:t>
      </w:r>
    </w:p>
    <w:p w:rsidRPr="00A042C5" w:rsidR="003A5C13" w:rsidP="00D11F33" w:rsidRDefault="003A5C13" w14:paraId="4AF99761" w14:textId="77777777">
      <w:pPr>
        <w:pStyle w:val="BCMain"/>
      </w:pPr>
    </w:p>
    <w:tbl>
      <w:tblPr>
        <w:tblStyle w:val="Tabellenraster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BFBFBF" w:themeColor="background1" w:themeShade="BF" w:sz="4" w:space="0"/>
          <w:insideV w:val="none" w:color="auto" w:sz="0" w:space="0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10"/>
        <w:gridCol w:w="6200"/>
      </w:tblGrid>
      <w:tr w:rsidRPr="00A042C5" w:rsidR="002D088B" w:rsidTr="00084BB2" w14:paraId="52F079E7" w14:textId="77777777">
        <w:trPr>
          <w:trHeight w:val="20"/>
        </w:trPr>
        <w:tc>
          <w:tcPr>
            <w:tcW w:w="1455" w:type="pct"/>
          </w:tcPr>
          <w:p w:rsidRPr="00084BB2" w:rsidR="009764A3" w:rsidP="00D11F33" w:rsidRDefault="009764A3" w14:paraId="2B8DCD97" w14:textId="77777777">
            <w:pPr>
              <w:pStyle w:val="BCMainHL"/>
              <w:rPr>
                <w:b w:val="0"/>
              </w:rPr>
            </w:pPr>
            <w:r w:rsidRPr="00084BB2">
              <w:rPr>
                <w:b w:val="0"/>
              </w:rPr>
              <w:t>LEAD KATEGORIE</w:t>
            </w:r>
          </w:p>
        </w:tc>
        <w:tc>
          <w:tcPr>
            <w:tcW w:w="364" w:type="pct"/>
            <w:tcBorders>
              <w:bottom w:val="nil"/>
            </w:tcBorders>
          </w:tcPr>
          <w:p w:rsidRPr="00084BB2" w:rsidR="009764A3" w:rsidP="00D11F33" w:rsidRDefault="009764A3" w14:paraId="7A14E30F" w14:textId="77777777">
            <w:pPr>
              <w:pStyle w:val="BCMainHL"/>
              <w:rPr>
                <w:b w:val="0"/>
              </w:rPr>
            </w:pPr>
          </w:p>
        </w:tc>
        <w:tc>
          <w:tcPr>
            <w:tcW w:w="3181" w:type="pct"/>
          </w:tcPr>
          <w:p w:rsidRPr="00084BB2" w:rsidR="009764A3" w:rsidP="00D11F33" w:rsidRDefault="009764A3" w14:paraId="0E57A20D" w14:textId="77777777">
            <w:pPr>
              <w:pStyle w:val="BCMainHL"/>
              <w:rPr>
                <w:b w:val="0"/>
              </w:rPr>
            </w:pPr>
            <w:r w:rsidRPr="00084BB2">
              <w:rPr>
                <w:b w:val="0"/>
              </w:rPr>
              <w:t>DOKUMENTATION LEAD QUALIFIZIERUNG</w:t>
            </w:r>
          </w:p>
        </w:tc>
      </w:tr>
      <w:tr w:rsidRPr="00A042C5" w:rsidR="002D088B" w:rsidTr="00084BB2" w14:paraId="555DB249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6E81810F" w14:textId="77777777">
            <w:pPr>
              <w:pStyle w:val="BCMain"/>
            </w:pPr>
            <w:r w:rsidRPr="00A042C5">
              <w:t>Lead - Termin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79411D19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B96FCA" w14:paraId="520643A3" w14:textId="095D18C9">
            <w:pPr>
              <w:pStyle w:val="BCMain"/>
            </w:pPr>
            <w:r>
              <w:t xml:space="preserve">Fixtermin, </w:t>
            </w:r>
            <w:r w:rsidRPr="00A042C5" w:rsidR="009764A3">
              <w:t xml:space="preserve">Rückruf wegen Termin, Terminvorschläge + relevante Gesprächsinhalte für den AD </w:t>
            </w:r>
            <w:r w:rsidRPr="00A042C5" w:rsidR="00600E0B">
              <w:t xml:space="preserve">finden sich </w:t>
            </w:r>
            <w:r w:rsidRPr="00A042C5" w:rsidR="009764A3">
              <w:t>im Feld Beschreibung zum Termin</w:t>
            </w:r>
          </w:p>
        </w:tc>
      </w:tr>
      <w:tr w:rsidRPr="00A042C5" w:rsidR="002D088B" w:rsidTr="00084BB2" w14:paraId="12BD1FE9" w14:textId="77777777">
        <w:trPr>
          <w:trHeight w:val="394"/>
        </w:trPr>
        <w:tc>
          <w:tcPr>
            <w:tcW w:w="1455" w:type="pct"/>
            <w:vAlign w:val="center"/>
          </w:tcPr>
          <w:p w:rsidRPr="00A042C5" w:rsidR="009764A3" w:rsidP="00D11F33" w:rsidRDefault="009764A3" w14:paraId="068D6DD8" w14:textId="77777777">
            <w:pPr>
              <w:pStyle w:val="BCMain"/>
            </w:pPr>
            <w:r w:rsidRPr="00A042C5">
              <w:t>Lead - Aktivität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7ABBAA58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0C82D8A0" w14:textId="77777777">
            <w:pPr>
              <w:pStyle w:val="BCMain"/>
            </w:pPr>
            <w:r w:rsidRPr="00A042C5">
              <w:t>Rückruf wegen Detailfragen, zur Information + relevante Gesprächsinhalte</w:t>
            </w:r>
          </w:p>
        </w:tc>
      </w:tr>
      <w:tr w:rsidRPr="00A042C5" w:rsidR="002D088B" w:rsidTr="00084BB2" w14:paraId="7F63E73F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7C7DE071" w14:textId="77777777">
            <w:pPr>
              <w:pStyle w:val="BCMain"/>
            </w:pPr>
            <w:r w:rsidRPr="00A042C5">
              <w:t>Kontaktaufnahme ausschließlich digital möglich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0418551A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34857846" w14:textId="77777777">
            <w:pPr>
              <w:pStyle w:val="BCMain"/>
            </w:pPr>
            <w:r w:rsidRPr="00A042C5">
              <w:t>per Mail oder über Webseite</w:t>
            </w:r>
          </w:p>
        </w:tc>
      </w:tr>
      <w:tr w:rsidRPr="00A042C5" w:rsidR="002D088B" w:rsidTr="00084BB2" w14:paraId="025BCE71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36AB6994" w14:textId="77777777">
            <w:pPr>
              <w:pStyle w:val="BCMain"/>
            </w:pPr>
            <w:r w:rsidRPr="00A042C5">
              <w:t>Informationen senden, keine weitere Aktivität erforderlich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68FE18D2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770B2A1F" w14:textId="0B2F15B8">
            <w:pPr>
              <w:pStyle w:val="BCMain"/>
            </w:pPr>
            <w:r w:rsidRPr="00A042C5">
              <w:t>per Mai</w:t>
            </w:r>
            <w:r w:rsidR="00622AD6">
              <w:t>l</w:t>
            </w:r>
            <w:r w:rsidRPr="00A042C5">
              <w:t>, per Post</w:t>
            </w:r>
          </w:p>
        </w:tc>
      </w:tr>
      <w:tr w:rsidRPr="00A042C5" w:rsidR="002D088B" w:rsidTr="00084BB2" w14:paraId="3AC2F31B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170B7D2D" w14:textId="77777777">
            <w:pPr>
              <w:pStyle w:val="BCMain"/>
            </w:pPr>
            <w:r w:rsidRPr="00A042C5">
              <w:t>Thema relevant, derzeit keine Aktivität erforderlich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2ECDDCB3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2A989618" w14:textId="77777777">
            <w:pPr>
              <w:pStyle w:val="BCMain"/>
            </w:pPr>
            <w:r w:rsidRPr="00A042C5">
              <w:t xml:space="preserve">meldet sich bei Bedarf, relevante Gesprächsinhalte  </w:t>
            </w:r>
          </w:p>
        </w:tc>
      </w:tr>
      <w:tr w:rsidRPr="00A042C5" w:rsidR="002D088B" w:rsidTr="00084BB2" w14:paraId="2B00D6FE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63F52B39" w14:textId="77777777">
            <w:pPr>
              <w:pStyle w:val="BCMain"/>
            </w:pPr>
            <w:r w:rsidRPr="00A042C5">
              <w:t>Thema relevant, Aktivität zu späterem Zeitpunkt erforderlich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4F88106F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31EB4D4A" w14:textId="77777777">
            <w:pPr>
              <w:pStyle w:val="BCMain"/>
            </w:pPr>
            <w:r w:rsidRPr="00A042C5">
              <w:t>relevante Gesprächsinhalte (zB auch Unterlagen gesendet) + Monat auswählen</w:t>
            </w:r>
          </w:p>
        </w:tc>
      </w:tr>
      <w:tr w:rsidRPr="00A042C5" w:rsidR="002D088B" w:rsidTr="00084BB2" w14:paraId="0CAA3B7D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5A449036" w14:textId="77777777">
            <w:pPr>
              <w:pStyle w:val="BCMain"/>
            </w:pPr>
            <w:r w:rsidRPr="00A042C5">
              <w:t>bereits Kunde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135D3B77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7ABF0185" w14:textId="77777777">
            <w:pPr>
              <w:pStyle w:val="BCMain"/>
            </w:pPr>
            <w:r w:rsidRPr="00A042C5">
              <w:t xml:space="preserve">relevante Gesprächsinhalte  </w:t>
            </w:r>
          </w:p>
        </w:tc>
      </w:tr>
      <w:tr w:rsidRPr="00A042C5" w:rsidR="002D088B" w:rsidTr="00084BB2" w14:paraId="1FB6C085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79B8DABC" w14:textId="77777777">
            <w:pPr>
              <w:pStyle w:val="BCMain"/>
            </w:pPr>
            <w:r w:rsidRPr="00A042C5">
              <w:t>kein Interesse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43AC6492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479AFBB2" w14:textId="77777777">
            <w:pPr>
              <w:pStyle w:val="BCMain"/>
            </w:pPr>
            <w:r w:rsidRPr="00A042C5">
              <w:t>keine Aussage, intern abgedeckt, arbeitet mit Mitbewerb + relevante Gesprächsinhalte</w:t>
            </w:r>
          </w:p>
        </w:tc>
      </w:tr>
      <w:tr w:rsidRPr="00A042C5" w:rsidR="002D088B" w:rsidTr="00084BB2" w14:paraId="5E810F41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41047486" w14:textId="77777777">
            <w:pPr>
              <w:pStyle w:val="BCMain"/>
            </w:pPr>
            <w:r w:rsidRPr="00A042C5">
              <w:t>Kontaktsperre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62F71A16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3CB09CED" w14:textId="77777777">
            <w:pPr>
              <w:pStyle w:val="BCMain"/>
            </w:pPr>
            <w:r w:rsidRPr="00A042C5">
              <w:t xml:space="preserve">relevante Gesprächsinhalte  </w:t>
            </w:r>
          </w:p>
        </w:tc>
      </w:tr>
      <w:tr w:rsidRPr="00A042C5" w:rsidR="002D088B" w:rsidTr="00084BB2" w14:paraId="3F48B6E9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183324AE" w14:textId="77777777">
            <w:pPr>
              <w:pStyle w:val="BCMain"/>
            </w:pPr>
            <w:r w:rsidRPr="00A042C5">
              <w:t>Entscheidung wird nicht am Standort getroffen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7D12E88C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59702BAF" w14:textId="77777777">
            <w:pPr>
              <w:pStyle w:val="BCMain"/>
            </w:pPr>
            <w:r w:rsidRPr="00A042C5">
              <w:t>nein</w:t>
            </w:r>
          </w:p>
        </w:tc>
      </w:tr>
      <w:tr w:rsidRPr="00A042C5" w:rsidR="002D088B" w:rsidTr="00084BB2" w14:paraId="0A691761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639DD66B" w14:textId="77777777">
            <w:pPr>
              <w:pStyle w:val="BCMain"/>
            </w:pPr>
            <w:r w:rsidRPr="00A042C5">
              <w:t>Mehrfachgesellschaft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3937B58A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293C53D7" w14:textId="77777777">
            <w:pPr>
              <w:pStyle w:val="BCMain"/>
            </w:pPr>
            <w:r w:rsidRPr="00A042C5">
              <w:t>nein, kein Bezug zu anderen Datensätzen</w:t>
            </w:r>
          </w:p>
        </w:tc>
      </w:tr>
      <w:tr w:rsidRPr="00A042C5" w:rsidR="002D088B" w:rsidTr="00084BB2" w14:paraId="23EF24E8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7CB2A785" w14:textId="77777777">
            <w:pPr>
              <w:pStyle w:val="BCMain"/>
            </w:pPr>
            <w:r w:rsidRPr="00A042C5">
              <w:t>im Aktionszeitraum nicht erreicht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6CD19DDD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40A20D90" w14:textId="77777777">
            <w:pPr>
              <w:pStyle w:val="BCMain"/>
            </w:pPr>
            <w:r w:rsidRPr="00A042C5">
              <w:t>nein</w:t>
            </w:r>
          </w:p>
        </w:tc>
      </w:tr>
      <w:tr w:rsidRPr="00A042C5" w:rsidR="002D088B" w:rsidTr="00084BB2" w14:paraId="08DAB979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286798B9" w14:textId="77777777">
            <w:pPr>
              <w:pStyle w:val="BCMain"/>
            </w:pPr>
            <w:r w:rsidRPr="00A042C5">
              <w:t>Firmenauflösung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295AACC7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16A31148" w14:textId="77777777">
            <w:pPr>
              <w:pStyle w:val="BCMain"/>
            </w:pPr>
            <w:r w:rsidRPr="00A042C5">
              <w:t>nein</w:t>
            </w:r>
          </w:p>
        </w:tc>
      </w:tr>
      <w:tr w:rsidRPr="00A042C5" w:rsidR="002D088B" w:rsidTr="00084BB2" w14:paraId="4B275E2B" w14:textId="77777777">
        <w:trPr>
          <w:trHeight w:val="20"/>
        </w:trPr>
        <w:tc>
          <w:tcPr>
            <w:tcW w:w="1455" w:type="pct"/>
            <w:vAlign w:val="center"/>
          </w:tcPr>
          <w:p w:rsidRPr="00A042C5" w:rsidR="009764A3" w:rsidP="00D11F33" w:rsidRDefault="009764A3" w14:paraId="4A0A00EB" w14:textId="77777777">
            <w:pPr>
              <w:pStyle w:val="BCMain"/>
            </w:pPr>
            <w:r w:rsidRPr="00A042C5">
              <w:t>falsche Telefonnummer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:rsidRPr="00A042C5" w:rsidR="009764A3" w:rsidP="00D11F33" w:rsidRDefault="009764A3" w14:paraId="7CD2066B" w14:textId="77777777">
            <w:pPr>
              <w:pStyle w:val="BCMain"/>
            </w:pPr>
          </w:p>
        </w:tc>
        <w:tc>
          <w:tcPr>
            <w:tcW w:w="3181" w:type="pct"/>
            <w:vAlign w:val="center"/>
          </w:tcPr>
          <w:p w:rsidRPr="00A042C5" w:rsidR="009764A3" w:rsidP="00D11F33" w:rsidRDefault="009764A3" w14:paraId="204D28EA" w14:textId="77777777">
            <w:pPr>
              <w:pStyle w:val="BCMain"/>
            </w:pPr>
            <w:r w:rsidRPr="00A042C5">
              <w:t>nein</w:t>
            </w:r>
          </w:p>
        </w:tc>
      </w:tr>
    </w:tbl>
    <w:p w:rsidRPr="00A042C5" w:rsidR="00C52068" w:rsidP="00D11F33" w:rsidRDefault="00C52068" w14:paraId="700589B5" w14:textId="77777777">
      <w:pPr>
        <w:pStyle w:val="BCMain"/>
      </w:pPr>
    </w:p>
    <w:p w:rsidR="00084BB2" w:rsidP="00442B2D" w:rsidRDefault="00084BB2" w14:paraId="0C1467B8" w14:textId="77777777">
      <w:pPr>
        <w:pStyle w:val="H1Main"/>
        <w:sectPr w:rsidR="00084BB2" w:rsidSect="00DB3D77">
          <w:pgSz w:w="11900" w:h="16840" w:orient="portrait"/>
          <w:pgMar w:top="1531" w:right="1077" w:bottom="1418" w:left="1077" w:header="703" w:footer="709" w:gutter="0"/>
          <w:cols w:space="708"/>
          <w:titlePg/>
          <w:docGrid w:linePitch="360"/>
        </w:sectPr>
      </w:pPr>
    </w:p>
    <w:p w:rsidRPr="00A042C5" w:rsidR="00EB4875" w:rsidP="00442B2D" w:rsidRDefault="00EB4875" w14:paraId="7C2EDE3A" w14:textId="4B2FF16C">
      <w:pPr>
        <w:pStyle w:val="H1Main"/>
      </w:pPr>
      <w:r>
        <w:t>Abschlussbericht - Erfolgsbericht</w:t>
      </w:r>
    </w:p>
    <w:p w:rsidR="00D55DDB" w:rsidP="00E66C78" w:rsidRDefault="00D55DDB" w14:paraId="390029D2" w14:textId="77777777">
      <w:pPr>
        <w:pStyle w:val="Listenabsatz"/>
        <w:numPr>
          <w:ilvl w:val="0"/>
          <w:numId w:val="13"/>
        </w:numPr>
        <w:spacing w:after="0"/>
        <w:rPr>
          <w:rFonts w:cs="Arial"/>
          <w:sz w:val="18"/>
          <w:szCs w:val="18"/>
          <w:lang w:val="de-DE"/>
        </w:rPr>
      </w:pPr>
      <w:r>
        <w:rPr>
          <w:rFonts w:cs="Arial"/>
          <w:sz w:val="18"/>
          <w:szCs w:val="18"/>
          <w:lang w:val="de-DE"/>
        </w:rPr>
        <w:t>ZDF</w:t>
      </w:r>
    </w:p>
    <w:p w:rsidR="00D55DDB" w:rsidP="00E66C78" w:rsidRDefault="00D55DDB" w14:paraId="0499E434" w14:textId="10C0F26E">
      <w:pPr>
        <w:pStyle w:val="Listenabsatz"/>
        <w:numPr>
          <w:ilvl w:val="0"/>
          <w:numId w:val="13"/>
        </w:numPr>
        <w:spacing w:after="0"/>
        <w:rPr>
          <w:rFonts w:cs="Arial"/>
          <w:sz w:val="18"/>
          <w:szCs w:val="18"/>
          <w:lang w:val="de-DE"/>
        </w:rPr>
      </w:pPr>
      <w:r>
        <w:rPr>
          <w:rFonts w:cs="Arial"/>
          <w:sz w:val="18"/>
          <w:szCs w:val="18"/>
          <w:lang w:val="de-DE"/>
        </w:rPr>
        <w:t>Learning</w:t>
      </w:r>
    </w:p>
    <w:p w:rsidR="00C7412E" w:rsidP="00E66C78" w:rsidRDefault="00D55DDB" w14:paraId="3DEBE0F3" w14:textId="32F2B25F">
      <w:pPr>
        <w:pStyle w:val="Listenabsatz"/>
        <w:numPr>
          <w:ilvl w:val="0"/>
          <w:numId w:val="13"/>
        </w:numPr>
        <w:spacing w:after="0"/>
        <w:rPr>
          <w:rFonts w:cs="Arial"/>
          <w:sz w:val="18"/>
          <w:szCs w:val="18"/>
          <w:lang w:val="de-DE"/>
        </w:rPr>
      </w:pPr>
      <w:r>
        <w:rPr>
          <w:rFonts w:cs="Arial"/>
          <w:sz w:val="18"/>
          <w:szCs w:val="18"/>
          <w:lang w:val="de-DE"/>
        </w:rPr>
        <w:t>Empfehlungen</w:t>
      </w:r>
    </w:p>
    <w:p w:rsidR="00002FA8" w:rsidP="00002FA8" w:rsidRDefault="00002FA8" w14:paraId="23B1BA0F" w14:textId="1E5CD49F">
      <w:pPr>
        <w:spacing w:after="0"/>
        <w:rPr>
          <w:rFonts w:cs="Arial"/>
          <w:sz w:val="18"/>
          <w:szCs w:val="18"/>
          <w:lang w:val="de-DE"/>
        </w:rPr>
      </w:pPr>
    </w:p>
    <w:p w:rsidR="00002FA8" w:rsidP="00002FA8" w:rsidRDefault="00002FA8" w14:paraId="6A5588EA" w14:textId="6E7258D7">
      <w:pPr>
        <w:spacing w:after="0"/>
        <w:rPr>
          <w:rFonts w:cs="Arial"/>
          <w:sz w:val="18"/>
          <w:szCs w:val="18"/>
          <w:lang w:val="de-DE"/>
        </w:rPr>
      </w:pPr>
    </w:p>
    <w:p w:rsidR="00002FA8" w:rsidP="00002FA8" w:rsidRDefault="00002FA8" w14:paraId="33C71629" w14:textId="77A9E5A7">
      <w:pPr>
        <w:spacing w:after="0"/>
        <w:rPr>
          <w:rFonts w:cs="Arial"/>
          <w:sz w:val="18"/>
          <w:szCs w:val="18"/>
          <w:lang w:val="de-DE"/>
        </w:rPr>
      </w:pPr>
    </w:p>
    <w:p w:rsidR="00002FA8" w:rsidP="00002FA8" w:rsidRDefault="00002FA8" w14:paraId="46D51DA6" w14:textId="77777777">
      <w:pPr>
        <w:pStyle w:val="H1Main"/>
      </w:pPr>
      <w:r>
        <w:t>zufriedenheit mit vesecon – Bewertung 1-10</w:t>
      </w:r>
    </w:p>
    <w:p w:rsidR="00002FA8" w:rsidP="00002FA8" w:rsidRDefault="00002FA8" w14:paraId="78DF51C0" w14:textId="77777777">
      <w:pPr>
        <w:pStyle w:val="BCMain"/>
        <w:numPr>
          <w:ilvl w:val="0"/>
          <w:numId w:val="13"/>
        </w:numPr>
      </w:pPr>
      <w:r>
        <w:t>Zusammenarbeit/Flexibilität</w:t>
      </w:r>
    </w:p>
    <w:p w:rsidR="00002FA8" w:rsidP="00002FA8" w:rsidRDefault="00002FA8" w14:paraId="2A503AE5" w14:textId="77777777">
      <w:pPr>
        <w:pStyle w:val="BCMain"/>
        <w:numPr>
          <w:ilvl w:val="0"/>
          <w:numId w:val="13"/>
        </w:numPr>
      </w:pPr>
      <w:r>
        <w:t>Transparenz</w:t>
      </w:r>
    </w:p>
    <w:p w:rsidR="00002FA8" w:rsidP="00002FA8" w:rsidRDefault="00002FA8" w14:paraId="62F03EAD" w14:textId="77777777">
      <w:pPr>
        <w:pStyle w:val="BCMain"/>
        <w:numPr>
          <w:ilvl w:val="0"/>
          <w:numId w:val="13"/>
        </w:numPr>
      </w:pPr>
      <w:r>
        <w:t>Outcome</w:t>
      </w:r>
    </w:p>
    <w:p w:rsidRPr="00002FA8" w:rsidR="00002FA8" w:rsidP="00002FA8" w:rsidRDefault="00002FA8" w14:paraId="4BDC31CD" w14:textId="77777777">
      <w:pPr>
        <w:spacing w:after="0"/>
        <w:rPr>
          <w:rFonts w:cs="Arial"/>
          <w:sz w:val="18"/>
          <w:szCs w:val="18"/>
          <w:lang w:val="de-DE"/>
        </w:rPr>
      </w:pPr>
    </w:p>
    <w:sectPr w:rsidRPr="00002FA8" w:rsidR="00002FA8" w:rsidSect="00DB3D77">
      <w:pgSz w:w="11900" w:h="16840" w:orient="portrait"/>
      <w:pgMar w:top="1531" w:right="1077" w:bottom="1418" w:left="1077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A2D" w:rsidP="006B5E81" w:rsidRDefault="008E5A2D" w14:paraId="53B4A383" w14:textId="77777777">
      <w:pPr>
        <w:spacing w:after="0"/>
      </w:pPr>
      <w:r>
        <w:separator/>
      </w:r>
    </w:p>
  </w:endnote>
  <w:endnote w:type="continuationSeparator" w:id="0">
    <w:p w:rsidR="008E5A2D" w:rsidP="006B5E81" w:rsidRDefault="008E5A2D" w14:paraId="7E284BA9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Überschriften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Times New Roman (Textkörper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600E0B" w:rsidRDefault="00600E0B" w14:paraId="578CA882" w14:textId="77777777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F09A60" wp14:editId="145F3F5A">
              <wp:simplePos x="0" y="0"/>
              <wp:positionH relativeFrom="column">
                <wp:posOffset>-23495</wp:posOffset>
              </wp:positionH>
              <wp:positionV relativeFrom="page">
                <wp:posOffset>10091069</wp:posOffset>
              </wp:positionV>
              <wp:extent cx="6205220" cy="0"/>
              <wp:effectExtent l="0" t="0" r="17780" b="1270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522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ADAD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>
            <v:line id="Gerade Verbindung 5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adad30" strokeweight=".5pt" from="-1.85pt,794.55pt" to="486.75pt,794.55pt" w14:anchorId="737CBDD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">
              <v:stroke joinstyle="miter"/>
              <w10:wrap anchory="page"/>
            </v:lin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0E1772" wp14:editId="28A62949">
              <wp:simplePos x="0" y="0"/>
              <wp:positionH relativeFrom="column">
                <wp:posOffset>3643630</wp:posOffset>
              </wp:positionH>
              <wp:positionV relativeFrom="paragraph">
                <wp:posOffset>12700</wp:posOffset>
              </wp:positionV>
              <wp:extent cx="2541905" cy="108585"/>
              <wp:effectExtent l="0" t="0" r="0" b="508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905" cy="108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346B0" w:rsidR="00600E0B" w:rsidP="009346B0" w:rsidRDefault="00600E0B" w14:paraId="27417059" w14:textId="77777777">
                          <w:pPr>
                            <w:pStyle w:val="PageN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01BF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 w:rsidR="00915BBE">
                            <w:rPr>
                              <w:noProof/>
                            </w:rPr>
                            <w:fldChar w:fldCharType="begin"/>
                          </w:r>
                          <w:r w:rsidR="00915B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915BBE">
                            <w:rPr>
                              <w:noProof/>
                            </w:rPr>
                            <w:fldChar w:fldCharType="separate"/>
                          </w:r>
                          <w:r w:rsidR="00901BF2">
                            <w:rPr>
                              <w:noProof/>
                            </w:rPr>
                            <w:t>7</w:t>
                          </w:r>
                          <w:r w:rsidR="00915B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50E1772">
              <v:stroke joinstyle="miter"/>
              <v:path gradientshapeok="t" o:connecttype="rect"/>
            </v:shapetype>
            <v:shape id="Textfeld 7" style="position:absolute;margin-left:286.9pt;margin-top:1pt;width:200.15pt;height:8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">
              <v:textbox style="mso-fit-shape-to-text:t" inset="0,0,0,0">
                <w:txbxContent>
                  <w:p w:rsidRPr="009346B0" w:rsidR="00600E0B" w:rsidP="009346B0" w:rsidRDefault="00600E0B" w14:paraId="27417059" w14:textId="77777777">
                    <w:pPr>
                      <w:pStyle w:val="PageN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01BF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| </w:t>
                    </w:r>
                    <w:r w:rsidR="00915BBE">
                      <w:rPr>
                        <w:noProof/>
                      </w:rPr>
                      <w:fldChar w:fldCharType="begin"/>
                    </w:r>
                    <w:r w:rsidR="00915BBE">
                      <w:rPr>
                        <w:noProof/>
                      </w:rPr>
                      <w:instrText xml:space="preserve"> NUMPAGES  \* MERGEFORMAT </w:instrText>
                    </w:r>
                    <w:r w:rsidR="00915BBE">
                      <w:rPr>
                        <w:noProof/>
                      </w:rPr>
                      <w:fldChar w:fldCharType="separate"/>
                    </w:r>
                    <w:r w:rsidR="00901BF2">
                      <w:rPr>
                        <w:noProof/>
                      </w:rPr>
                      <w:t>7</w:t>
                    </w:r>
                    <w:r w:rsidR="00915B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8AAA31" wp14:editId="27AFD705">
              <wp:simplePos x="0" y="0"/>
              <wp:positionH relativeFrom="column">
                <wp:posOffset>-19685</wp:posOffset>
              </wp:positionH>
              <wp:positionV relativeFrom="paragraph">
                <wp:posOffset>12799</wp:posOffset>
              </wp:positionV>
              <wp:extent cx="2541905" cy="108585"/>
              <wp:effectExtent l="0" t="0" r="0" b="508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905" cy="108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346B0" w:rsidR="00600E0B" w:rsidP="009346B0" w:rsidRDefault="00600E0B" w14:paraId="070D1D94" w14:textId="0A7AA712">
                          <w:pPr>
                            <w:pStyle w:val="Fuzeile1"/>
                          </w:pPr>
                          <w:proofErr w:type="spellStart"/>
                          <w:r w:rsidRPr="009346B0">
                            <w:t>vesecon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gmbh</w:t>
                          </w:r>
                          <w:proofErr w:type="spellEnd"/>
                          <w:r>
                            <w:t xml:space="preserve">  | </w:t>
                          </w:r>
                          <w:r w:rsidRPr="009346B0">
                            <w:t>www.vesecon.at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Textfeld 6" style="position:absolute;margin-left:-1.55pt;margin-top:1pt;width:200.15pt;height:8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" w14:anchorId="098AAA31">
              <v:textbox style="mso-fit-shape-to-text:t" inset="0,0,0,0">
                <w:txbxContent>
                  <w:p w:rsidRPr="009346B0" w:rsidR="00600E0B" w:rsidP="009346B0" w:rsidRDefault="00600E0B" w14:paraId="070D1D94" w14:textId="0A7AA712">
                    <w:pPr>
                      <w:pStyle w:val="Fuzeile1"/>
                    </w:pPr>
                    <w:proofErr w:type="spellStart"/>
                    <w:r w:rsidRPr="009346B0">
                      <w:t>vesecon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gmbh</w:t>
                    </w:r>
                    <w:proofErr w:type="spellEnd"/>
                    <w:r>
                      <w:t xml:space="preserve">  | </w:t>
                    </w:r>
                    <w:r w:rsidRPr="009346B0">
                      <w:t>www.vesecon.at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A2D" w:rsidP="006B5E81" w:rsidRDefault="008E5A2D" w14:paraId="493EEF3F" w14:textId="77777777">
      <w:pPr>
        <w:spacing w:after="0"/>
      </w:pPr>
      <w:r>
        <w:separator/>
      </w:r>
    </w:p>
  </w:footnote>
  <w:footnote w:type="continuationSeparator" w:id="0">
    <w:p w:rsidR="008E5A2D" w:rsidP="006B5E81" w:rsidRDefault="008E5A2D" w14:paraId="0D0E63BE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00E0B" w:rsidRDefault="00A042C5" w14:paraId="109C8040" w14:textId="1A77B4D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354FB49F" wp14:editId="275A508C">
          <wp:simplePos x="0" y="0"/>
          <wp:positionH relativeFrom="column">
            <wp:posOffset>-63230</wp:posOffset>
          </wp:positionH>
          <wp:positionV relativeFrom="page">
            <wp:posOffset>345440</wp:posOffset>
          </wp:positionV>
          <wp:extent cx="1766207" cy="325695"/>
          <wp:effectExtent l="0" t="0" r="0" b="5080"/>
          <wp:wrapNone/>
          <wp:docPr id="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C_Elements_Logo_Veseco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7" t="41429" r="2967" b="41429"/>
                  <a:stretch/>
                </pic:blipFill>
                <pic:spPr bwMode="auto">
                  <a:xfrm>
                    <a:off x="0" y="0"/>
                    <a:ext cx="1793478" cy="3307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E07A2D" wp14:editId="7D624245">
              <wp:simplePos x="0" y="0"/>
              <wp:positionH relativeFrom="column">
                <wp:posOffset>4966335</wp:posOffset>
              </wp:positionH>
              <wp:positionV relativeFrom="paragraph">
                <wp:posOffset>127000</wp:posOffset>
              </wp:positionV>
              <wp:extent cx="1372235" cy="106045"/>
              <wp:effectExtent l="0" t="0" r="0" b="2095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2235" cy="106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00E0B" w:rsidP="006B5E81" w:rsidRDefault="00600E0B" w14:paraId="1FD89DA8" w14:textId="77777777">
                          <w:pPr>
                            <w:pStyle w:val="Kopfzeile"/>
                          </w:pPr>
                          <w:r>
                            <w:t>PROJEKTDOKUMENTATION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EE07A2D">
              <v:stroke joinstyle="miter"/>
              <v:path gradientshapeok="t" o:connecttype="rect"/>
            </v:shapetype>
            <v:shape id="Textfeld 4" style="position:absolute;margin-left:391.05pt;margin-top:10pt;width:108.0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">
              <v:textbox inset="0,0,0,0">
                <w:txbxContent>
                  <w:p w:rsidR="00600E0B" w:rsidP="006B5E81" w:rsidRDefault="00600E0B" w14:paraId="1FD89DA8" w14:textId="77777777">
                    <w:pPr>
                      <w:pStyle w:val="Kopfzeile"/>
                    </w:pPr>
                    <w:r>
                      <w:t>PROJEKTDOKUMENTATION</w:t>
                    </w:r>
                  </w:p>
                </w:txbxContent>
              </v:textbox>
            </v:shape>
          </w:pict>
        </mc:Fallback>
      </mc:AlternateContent>
    </w:r>
    <w:r w:rsidR="00600E0B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6A413C" wp14:editId="3ECEAF4A">
              <wp:simplePos x="0" y="0"/>
              <wp:positionH relativeFrom="column">
                <wp:posOffset>-24130</wp:posOffset>
              </wp:positionH>
              <wp:positionV relativeFrom="page">
                <wp:posOffset>670560</wp:posOffset>
              </wp:positionV>
              <wp:extent cx="6205220" cy="0"/>
              <wp:effectExtent l="0" t="0" r="17780" b="1270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522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ADAD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 xmlns:a14="http://schemas.microsoft.com/office/drawing/2010/main" xmlns:pic="http://schemas.openxmlformats.org/drawingml/2006/picture" xmlns:a="http://schemas.openxmlformats.org/drawingml/2006/main">
          <w:pict>
            <v:line id="Gerade Verbindung 3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adad30" strokeweight=".5pt" from="-1.9pt,52.8pt" to="486.7pt,52.8pt" w14:anchorId="14218FA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2">
    <w:nsid w:val="1e8082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9bc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d8129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34b1f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4d6ee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2A32E4D"/>
    <w:multiLevelType w:val="hybridMultilevel"/>
    <w:tmpl w:val="D5640B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0834"/>
    <w:multiLevelType w:val="hybridMultilevel"/>
    <w:tmpl w:val="E7EE595C"/>
    <w:lvl w:ilvl="0" w:tplc="FD2E8D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4710F"/>
    <w:multiLevelType w:val="hybridMultilevel"/>
    <w:tmpl w:val="A7F29C14"/>
    <w:lvl w:ilvl="0" w:tplc="1B807316">
      <w:numFmt w:val="decimal"/>
      <w:pStyle w:val="berschrift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47811FA" w:tentative="1">
      <w:start w:val="1"/>
      <w:numFmt w:val="lowerLetter"/>
      <w:lvlText w:val="%2."/>
      <w:lvlJc w:val="left"/>
      <w:pPr>
        <w:ind w:left="1440" w:hanging="360"/>
      </w:pPr>
    </w:lvl>
    <w:lvl w:ilvl="2" w:tplc="0C381BE4" w:tentative="1">
      <w:start w:val="1"/>
      <w:numFmt w:val="lowerRoman"/>
      <w:lvlText w:val="%3."/>
      <w:lvlJc w:val="right"/>
      <w:pPr>
        <w:ind w:left="2160" w:hanging="180"/>
      </w:pPr>
    </w:lvl>
    <w:lvl w:ilvl="3" w:tplc="5B16F676" w:tentative="1">
      <w:start w:val="1"/>
      <w:numFmt w:val="decimal"/>
      <w:lvlText w:val="%4."/>
      <w:lvlJc w:val="left"/>
      <w:pPr>
        <w:ind w:left="2880" w:hanging="360"/>
      </w:pPr>
    </w:lvl>
    <w:lvl w:ilvl="4" w:tplc="B100F420" w:tentative="1">
      <w:start w:val="1"/>
      <w:numFmt w:val="lowerLetter"/>
      <w:lvlText w:val="%5."/>
      <w:lvlJc w:val="left"/>
      <w:pPr>
        <w:ind w:left="3600" w:hanging="360"/>
      </w:pPr>
    </w:lvl>
    <w:lvl w:ilvl="5" w:tplc="1152F728" w:tentative="1">
      <w:start w:val="1"/>
      <w:numFmt w:val="lowerRoman"/>
      <w:lvlText w:val="%6."/>
      <w:lvlJc w:val="right"/>
      <w:pPr>
        <w:ind w:left="4320" w:hanging="180"/>
      </w:pPr>
    </w:lvl>
    <w:lvl w:ilvl="6" w:tplc="8220AF40" w:tentative="1">
      <w:start w:val="1"/>
      <w:numFmt w:val="decimal"/>
      <w:lvlText w:val="%7."/>
      <w:lvlJc w:val="left"/>
      <w:pPr>
        <w:ind w:left="5040" w:hanging="360"/>
      </w:pPr>
    </w:lvl>
    <w:lvl w:ilvl="7" w:tplc="AD2C2136" w:tentative="1">
      <w:start w:val="1"/>
      <w:numFmt w:val="lowerLetter"/>
      <w:lvlText w:val="%8."/>
      <w:lvlJc w:val="left"/>
      <w:pPr>
        <w:ind w:left="5760" w:hanging="360"/>
      </w:pPr>
    </w:lvl>
    <w:lvl w:ilvl="8" w:tplc="86725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0D91"/>
    <w:multiLevelType w:val="hybridMultilevel"/>
    <w:tmpl w:val="35DEF71E"/>
    <w:lvl w:ilvl="0" w:tplc="C226B1DE">
      <w:start w:val="1"/>
      <w:numFmt w:val="decimal"/>
      <w:pStyle w:val="H2MainNumbers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4BC1"/>
    <w:multiLevelType w:val="hybridMultilevel"/>
    <w:tmpl w:val="7E86584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41674"/>
    <w:multiLevelType w:val="hybridMultilevel"/>
    <w:tmpl w:val="52D886C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D4137"/>
    <w:multiLevelType w:val="multilevel"/>
    <w:tmpl w:val="CF4ADD94"/>
    <w:lvl w:ilvl="0">
      <w:start w:val="1"/>
      <w:numFmt w:val="decimal"/>
      <w:pStyle w:val="H1MainNumbers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0FF5DEC"/>
    <w:multiLevelType w:val="hybridMultilevel"/>
    <w:tmpl w:val="2C94A026"/>
    <w:lvl w:ilvl="0" w:tplc="BA501D4C">
      <w:start w:val="1"/>
      <w:numFmt w:val="decimal"/>
      <w:pStyle w:val="BCMainNumbered"/>
      <w:lvlText w:val="%1."/>
      <w:lvlJc w:val="left"/>
      <w:pPr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00C88"/>
    <w:multiLevelType w:val="hybridMultilevel"/>
    <w:tmpl w:val="C0A2BD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070A"/>
    <w:multiLevelType w:val="multilevel"/>
    <w:tmpl w:val="6788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CMainNumber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8DD0616"/>
    <w:multiLevelType w:val="hybridMultilevel"/>
    <w:tmpl w:val="C0A2BD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D7EF6"/>
    <w:multiLevelType w:val="multilevel"/>
    <w:tmpl w:val="004EF63C"/>
    <w:lvl w:ilvl="0">
      <w:start w:val="1"/>
      <w:numFmt w:val="decimal"/>
      <w:pStyle w:val="BCMainBulletLef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F301A54"/>
    <w:multiLevelType w:val="hybridMultilevel"/>
    <w:tmpl w:val="C0A2BD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42705"/>
    <w:multiLevelType w:val="multilevel"/>
    <w:tmpl w:val="B26C47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2561"/>
        </w:tabs>
        <w:ind w:left="2561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BAA4E13"/>
    <w:multiLevelType w:val="hybridMultilevel"/>
    <w:tmpl w:val="6C3EDE3C"/>
    <w:lvl w:ilvl="0" w:tplc="232EDF2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BF02C0B"/>
    <w:multiLevelType w:val="hybridMultilevel"/>
    <w:tmpl w:val="BF8849FE"/>
    <w:lvl w:ilvl="0" w:tplc="648EF508">
      <w:start w:val="1"/>
      <w:numFmt w:val="bullet"/>
      <w:pStyle w:val="FPMainPaginaHeader"/>
      <w:lvlText w:val="»"/>
      <w:lvlJc w:val="left"/>
      <w:pPr>
        <w:tabs>
          <w:tab w:val="num" w:pos="113"/>
        </w:tabs>
        <w:ind w:left="113" w:hanging="113"/>
      </w:pPr>
      <w:rPr>
        <w:rFonts w:hint="default" w:ascii="Arial" w:hAnsi="Arial"/>
        <w:b/>
        <w:i w:val="0"/>
        <w:color w:val="FF7E00"/>
        <w:position w:val="1"/>
        <w:sz w:val="1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0473CD"/>
    <w:multiLevelType w:val="hybridMultilevel"/>
    <w:tmpl w:val="FDA2D72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E539B"/>
    <w:multiLevelType w:val="multilevel"/>
    <w:tmpl w:val="A89E38A4"/>
    <w:styleLink w:val="FRUX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color w:val="000000" w:themeColor="text1"/>
      </w:rPr>
    </w:lvl>
    <w:lvl w:ilvl="2">
      <w:start w:val="1"/>
      <w:numFmt w:val="lowerLetter"/>
      <w:lvlText w:val="%3."/>
      <w:lvlJc w:val="right"/>
      <w:pPr>
        <w:ind w:left="889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145825864">
    <w:abstractNumId w:val="15"/>
  </w:num>
  <w:num w:numId="2" w16cid:durableId="2090348495">
    <w:abstractNumId w:val="2"/>
  </w:num>
  <w:num w:numId="3" w16cid:durableId="1548296238">
    <w:abstractNumId w:val="11"/>
  </w:num>
  <w:num w:numId="4" w16cid:durableId="205803384">
    <w:abstractNumId w:val="7"/>
  </w:num>
  <w:num w:numId="5" w16cid:durableId="416942972">
    <w:abstractNumId w:val="3"/>
  </w:num>
  <w:num w:numId="6" w16cid:durableId="1844542235">
    <w:abstractNumId w:val="17"/>
  </w:num>
  <w:num w:numId="7" w16cid:durableId="1484934023">
    <w:abstractNumId w:val="6"/>
  </w:num>
  <w:num w:numId="8" w16cid:durableId="1143502813">
    <w:abstractNumId w:val="9"/>
  </w:num>
  <w:num w:numId="9" w16cid:durableId="2099254945">
    <w:abstractNumId w:val="13"/>
  </w:num>
  <w:num w:numId="10" w16cid:durableId="1071655644">
    <w:abstractNumId w:val="16"/>
  </w:num>
  <w:num w:numId="11" w16cid:durableId="870386247">
    <w:abstractNumId w:val="14"/>
  </w:num>
  <w:num w:numId="12" w16cid:durableId="2031368093">
    <w:abstractNumId w:val="10"/>
  </w:num>
  <w:num w:numId="13" w16cid:durableId="251554034">
    <w:abstractNumId w:val="0"/>
  </w:num>
  <w:num w:numId="14" w16cid:durableId="296570391">
    <w:abstractNumId w:val="5"/>
  </w:num>
  <w:num w:numId="15" w16cid:durableId="788158126">
    <w:abstractNumId w:val="12"/>
  </w:num>
  <w:num w:numId="16" w16cid:durableId="1519855695">
    <w:abstractNumId w:val="8"/>
  </w:num>
  <w:num w:numId="17" w16cid:durableId="365913215">
    <w:abstractNumId w:val="4"/>
  </w:num>
  <w:num w:numId="18" w16cid:durableId="185683995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drawingGridHorizontalSpacing w:val="8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974"/>
    <w:rsid w:val="00002FA8"/>
    <w:rsid w:val="00004EA2"/>
    <w:rsid w:val="000142DF"/>
    <w:rsid w:val="000254B7"/>
    <w:rsid w:val="000400DE"/>
    <w:rsid w:val="00041A04"/>
    <w:rsid w:val="00084BB2"/>
    <w:rsid w:val="00093602"/>
    <w:rsid w:val="00097C97"/>
    <w:rsid w:val="000A08C3"/>
    <w:rsid w:val="000B6287"/>
    <w:rsid w:val="000E3682"/>
    <w:rsid w:val="000E4C3C"/>
    <w:rsid w:val="000E69C8"/>
    <w:rsid w:val="000F1678"/>
    <w:rsid w:val="000F7433"/>
    <w:rsid w:val="0010388F"/>
    <w:rsid w:val="00106F6D"/>
    <w:rsid w:val="00126A88"/>
    <w:rsid w:val="00131BC1"/>
    <w:rsid w:val="001452D1"/>
    <w:rsid w:val="00152C86"/>
    <w:rsid w:val="001538FC"/>
    <w:rsid w:val="00157BA1"/>
    <w:rsid w:val="001650B1"/>
    <w:rsid w:val="0017119A"/>
    <w:rsid w:val="00174694"/>
    <w:rsid w:val="00175979"/>
    <w:rsid w:val="00177BA5"/>
    <w:rsid w:val="00183E56"/>
    <w:rsid w:val="001A42DC"/>
    <w:rsid w:val="001C6024"/>
    <w:rsid w:val="001D06A6"/>
    <w:rsid w:val="001D7C31"/>
    <w:rsid w:val="001E014A"/>
    <w:rsid w:val="001E5B86"/>
    <w:rsid w:val="001F6F38"/>
    <w:rsid w:val="00202A09"/>
    <w:rsid w:val="00220A49"/>
    <w:rsid w:val="002319E0"/>
    <w:rsid w:val="00236255"/>
    <w:rsid w:val="0024407B"/>
    <w:rsid w:val="0028425F"/>
    <w:rsid w:val="00291015"/>
    <w:rsid w:val="0029383A"/>
    <w:rsid w:val="002B2B6F"/>
    <w:rsid w:val="002C379E"/>
    <w:rsid w:val="002C4496"/>
    <w:rsid w:val="002D088B"/>
    <w:rsid w:val="002E02F3"/>
    <w:rsid w:val="002F2717"/>
    <w:rsid w:val="0030414D"/>
    <w:rsid w:val="00307E4C"/>
    <w:rsid w:val="00311043"/>
    <w:rsid w:val="003123E5"/>
    <w:rsid w:val="0032546F"/>
    <w:rsid w:val="00342F84"/>
    <w:rsid w:val="0034620E"/>
    <w:rsid w:val="00352970"/>
    <w:rsid w:val="00392235"/>
    <w:rsid w:val="003928EA"/>
    <w:rsid w:val="00397FAC"/>
    <w:rsid w:val="003A12CD"/>
    <w:rsid w:val="003A5C13"/>
    <w:rsid w:val="003C4B9A"/>
    <w:rsid w:val="003D040F"/>
    <w:rsid w:val="003F1239"/>
    <w:rsid w:val="00401BF5"/>
    <w:rsid w:val="004075E3"/>
    <w:rsid w:val="00422173"/>
    <w:rsid w:val="00433178"/>
    <w:rsid w:val="00442B2D"/>
    <w:rsid w:val="00443212"/>
    <w:rsid w:val="00443E7D"/>
    <w:rsid w:val="00450C12"/>
    <w:rsid w:val="0045685F"/>
    <w:rsid w:val="00456917"/>
    <w:rsid w:val="00464050"/>
    <w:rsid w:val="00477796"/>
    <w:rsid w:val="004A1C04"/>
    <w:rsid w:val="004A3349"/>
    <w:rsid w:val="004A7224"/>
    <w:rsid w:val="004B743D"/>
    <w:rsid w:val="004C54BB"/>
    <w:rsid w:val="004D0FC0"/>
    <w:rsid w:val="004D5B23"/>
    <w:rsid w:val="004D700B"/>
    <w:rsid w:val="004D74BF"/>
    <w:rsid w:val="004E159B"/>
    <w:rsid w:val="0050101F"/>
    <w:rsid w:val="0050158A"/>
    <w:rsid w:val="00534C4D"/>
    <w:rsid w:val="00534DBA"/>
    <w:rsid w:val="00534E30"/>
    <w:rsid w:val="00537D62"/>
    <w:rsid w:val="005406AF"/>
    <w:rsid w:val="005423A3"/>
    <w:rsid w:val="005445F0"/>
    <w:rsid w:val="00545CFD"/>
    <w:rsid w:val="005510D1"/>
    <w:rsid w:val="0057050E"/>
    <w:rsid w:val="00580A01"/>
    <w:rsid w:val="00583A4A"/>
    <w:rsid w:val="00586683"/>
    <w:rsid w:val="005A244D"/>
    <w:rsid w:val="005A75F7"/>
    <w:rsid w:val="005B16BD"/>
    <w:rsid w:val="005B2029"/>
    <w:rsid w:val="005B5A10"/>
    <w:rsid w:val="005E6B3A"/>
    <w:rsid w:val="00600E0B"/>
    <w:rsid w:val="00606607"/>
    <w:rsid w:val="00614280"/>
    <w:rsid w:val="0062073E"/>
    <w:rsid w:val="00622AD6"/>
    <w:rsid w:val="0066685E"/>
    <w:rsid w:val="0068702F"/>
    <w:rsid w:val="00687B85"/>
    <w:rsid w:val="00693305"/>
    <w:rsid w:val="006A5198"/>
    <w:rsid w:val="006B5E81"/>
    <w:rsid w:val="006B6CDF"/>
    <w:rsid w:val="006D2BD8"/>
    <w:rsid w:val="00705021"/>
    <w:rsid w:val="00711934"/>
    <w:rsid w:val="007123D0"/>
    <w:rsid w:val="0071539F"/>
    <w:rsid w:val="00715D1D"/>
    <w:rsid w:val="00722617"/>
    <w:rsid w:val="007271E1"/>
    <w:rsid w:val="00733743"/>
    <w:rsid w:val="0073781B"/>
    <w:rsid w:val="00741690"/>
    <w:rsid w:val="00741D16"/>
    <w:rsid w:val="00754B32"/>
    <w:rsid w:val="00772B3A"/>
    <w:rsid w:val="00773591"/>
    <w:rsid w:val="00775A07"/>
    <w:rsid w:val="00786AE5"/>
    <w:rsid w:val="007A290A"/>
    <w:rsid w:val="007A6FF6"/>
    <w:rsid w:val="007C11EE"/>
    <w:rsid w:val="007C419E"/>
    <w:rsid w:val="007F7159"/>
    <w:rsid w:val="0081113C"/>
    <w:rsid w:val="008179F9"/>
    <w:rsid w:val="00817F00"/>
    <w:rsid w:val="008260CB"/>
    <w:rsid w:val="008262BF"/>
    <w:rsid w:val="00865D8F"/>
    <w:rsid w:val="00882E97"/>
    <w:rsid w:val="00893558"/>
    <w:rsid w:val="00894F3B"/>
    <w:rsid w:val="008A2157"/>
    <w:rsid w:val="008B4748"/>
    <w:rsid w:val="008B689F"/>
    <w:rsid w:val="008C33D0"/>
    <w:rsid w:val="008C40AD"/>
    <w:rsid w:val="008C5D8F"/>
    <w:rsid w:val="008D0094"/>
    <w:rsid w:val="008D1E49"/>
    <w:rsid w:val="008D28C1"/>
    <w:rsid w:val="008D75AA"/>
    <w:rsid w:val="008E5A2D"/>
    <w:rsid w:val="00901BF2"/>
    <w:rsid w:val="00915BBE"/>
    <w:rsid w:val="00916E81"/>
    <w:rsid w:val="0092274B"/>
    <w:rsid w:val="00923443"/>
    <w:rsid w:val="00923B21"/>
    <w:rsid w:val="009346B0"/>
    <w:rsid w:val="00943234"/>
    <w:rsid w:val="009605D2"/>
    <w:rsid w:val="00970A1F"/>
    <w:rsid w:val="009764A3"/>
    <w:rsid w:val="009766D4"/>
    <w:rsid w:val="00997D19"/>
    <w:rsid w:val="009B1905"/>
    <w:rsid w:val="009B2CFB"/>
    <w:rsid w:val="009E2BD1"/>
    <w:rsid w:val="009E57AA"/>
    <w:rsid w:val="009F1FD1"/>
    <w:rsid w:val="009F444E"/>
    <w:rsid w:val="00A03143"/>
    <w:rsid w:val="00A042C5"/>
    <w:rsid w:val="00A11974"/>
    <w:rsid w:val="00A1354E"/>
    <w:rsid w:val="00A26F9A"/>
    <w:rsid w:val="00A35E85"/>
    <w:rsid w:val="00A36B6F"/>
    <w:rsid w:val="00A36EE1"/>
    <w:rsid w:val="00A430FE"/>
    <w:rsid w:val="00A44994"/>
    <w:rsid w:val="00A54365"/>
    <w:rsid w:val="00A60B7B"/>
    <w:rsid w:val="00A8528B"/>
    <w:rsid w:val="00A855BD"/>
    <w:rsid w:val="00AA0ACC"/>
    <w:rsid w:val="00AA38AC"/>
    <w:rsid w:val="00AB6E92"/>
    <w:rsid w:val="00AD2E1C"/>
    <w:rsid w:val="00AD5464"/>
    <w:rsid w:val="00AF0167"/>
    <w:rsid w:val="00AF1444"/>
    <w:rsid w:val="00AF3253"/>
    <w:rsid w:val="00B17C65"/>
    <w:rsid w:val="00B21CBF"/>
    <w:rsid w:val="00B249DF"/>
    <w:rsid w:val="00B31635"/>
    <w:rsid w:val="00B32F7E"/>
    <w:rsid w:val="00B3739B"/>
    <w:rsid w:val="00B46DB8"/>
    <w:rsid w:val="00B5644F"/>
    <w:rsid w:val="00B82EFC"/>
    <w:rsid w:val="00B8567B"/>
    <w:rsid w:val="00B96FCA"/>
    <w:rsid w:val="00BA375C"/>
    <w:rsid w:val="00BA6216"/>
    <w:rsid w:val="00BB0196"/>
    <w:rsid w:val="00BB4892"/>
    <w:rsid w:val="00BC0885"/>
    <w:rsid w:val="00BE0371"/>
    <w:rsid w:val="00BE28F8"/>
    <w:rsid w:val="00BE591C"/>
    <w:rsid w:val="00C0079A"/>
    <w:rsid w:val="00C038C4"/>
    <w:rsid w:val="00C05D7D"/>
    <w:rsid w:val="00C0733E"/>
    <w:rsid w:val="00C44B49"/>
    <w:rsid w:val="00C45F7E"/>
    <w:rsid w:val="00C46E8C"/>
    <w:rsid w:val="00C51221"/>
    <w:rsid w:val="00C52068"/>
    <w:rsid w:val="00C57F2C"/>
    <w:rsid w:val="00C65A4E"/>
    <w:rsid w:val="00C7412E"/>
    <w:rsid w:val="00C84204"/>
    <w:rsid w:val="00CA51B4"/>
    <w:rsid w:val="00CA73AF"/>
    <w:rsid w:val="00CA7518"/>
    <w:rsid w:val="00CB33BE"/>
    <w:rsid w:val="00CC09AE"/>
    <w:rsid w:val="00CC762B"/>
    <w:rsid w:val="00CD01CF"/>
    <w:rsid w:val="00CD4161"/>
    <w:rsid w:val="00CE38C7"/>
    <w:rsid w:val="00CE4E33"/>
    <w:rsid w:val="00D11F33"/>
    <w:rsid w:val="00D3504B"/>
    <w:rsid w:val="00D36429"/>
    <w:rsid w:val="00D45C04"/>
    <w:rsid w:val="00D54F29"/>
    <w:rsid w:val="00D55DDB"/>
    <w:rsid w:val="00D6167F"/>
    <w:rsid w:val="00D679D2"/>
    <w:rsid w:val="00D805C2"/>
    <w:rsid w:val="00D8150C"/>
    <w:rsid w:val="00D82E8D"/>
    <w:rsid w:val="00D846A9"/>
    <w:rsid w:val="00D95120"/>
    <w:rsid w:val="00DB0AE7"/>
    <w:rsid w:val="00DB3D77"/>
    <w:rsid w:val="00DB6A57"/>
    <w:rsid w:val="00DB78AB"/>
    <w:rsid w:val="00DC4623"/>
    <w:rsid w:val="00DC7126"/>
    <w:rsid w:val="00DF30F3"/>
    <w:rsid w:val="00E00084"/>
    <w:rsid w:val="00E002B2"/>
    <w:rsid w:val="00E11BF5"/>
    <w:rsid w:val="00E16588"/>
    <w:rsid w:val="00E24277"/>
    <w:rsid w:val="00E26C60"/>
    <w:rsid w:val="00E32BD2"/>
    <w:rsid w:val="00E40116"/>
    <w:rsid w:val="00E430D8"/>
    <w:rsid w:val="00E60FDF"/>
    <w:rsid w:val="00E66C78"/>
    <w:rsid w:val="00E90385"/>
    <w:rsid w:val="00EA0964"/>
    <w:rsid w:val="00EA3D0C"/>
    <w:rsid w:val="00EB4875"/>
    <w:rsid w:val="00EB5448"/>
    <w:rsid w:val="00EB7AB7"/>
    <w:rsid w:val="00EC6B4E"/>
    <w:rsid w:val="00EE357F"/>
    <w:rsid w:val="00F05542"/>
    <w:rsid w:val="00F06B34"/>
    <w:rsid w:val="00F32476"/>
    <w:rsid w:val="00F3D15A"/>
    <w:rsid w:val="00F41983"/>
    <w:rsid w:val="00F4491E"/>
    <w:rsid w:val="00F5672E"/>
    <w:rsid w:val="00F56BE2"/>
    <w:rsid w:val="00F641EC"/>
    <w:rsid w:val="00F8134B"/>
    <w:rsid w:val="00F82DED"/>
    <w:rsid w:val="00FA39EE"/>
    <w:rsid w:val="00FE220A"/>
    <w:rsid w:val="017BCD1F"/>
    <w:rsid w:val="01BF9937"/>
    <w:rsid w:val="027B0E8D"/>
    <w:rsid w:val="02CE125F"/>
    <w:rsid w:val="02DA039A"/>
    <w:rsid w:val="03B687B7"/>
    <w:rsid w:val="03CDFA2A"/>
    <w:rsid w:val="059259EE"/>
    <w:rsid w:val="067BBE9E"/>
    <w:rsid w:val="06DC8811"/>
    <w:rsid w:val="071E1F1C"/>
    <w:rsid w:val="077B4692"/>
    <w:rsid w:val="0786C29E"/>
    <w:rsid w:val="0ACE2DD6"/>
    <w:rsid w:val="0D0C66C4"/>
    <w:rsid w:val="0D29EFD9"/>
    <w:rsid w:val="0D2E4234"/>
    <w:rsid w:val="0D68E45B"/>
    <w:rsid w:val="0EAAB31B"/>
    <w:rsid w:val="0EAAB31B"/>
    <w:rsid w:val="0ECB1995"/>
    <w:rsid w:val="0FCAB593"/>
    <w:rsid w:val="1001F604"/>
    <w:rsid w:val="1001F604"/>
    <w:rsid w:val="100735FF"/>
    <w:rsid w:val="10374866"/>
    <w:rsid w:val="108D1985"/>
    <w:rsid w:val="1159A4EE"/>
    <w:rsid w:val="1371E444"/>
    <w:rsid w:val="13BBDDA6"/>
    <w:rsid w:val="13BBDDA6"/>
    <w:rsid w:val="13E2E51C"/>
    <w:rsid w:val="153FA9E2"/>
    <w:rsid w:val="155FD99E"/>
    <w:rsid w:val="17B0E3BC"/>
    <w:rsid w:val="19E5EF1F"/>
    <w:rsid w:val="1AD8DB05"/>
    <w:rsid w:val="1B1910CD"/>
    <w:rsid w:val="1B63BC8E"/>
    <w:rsid w:val="1B7D31E6"/>
    <w:rsid w:val="1B8EB391"/>
    <w:rsid w:val="1CCC8496"/>
    <w:rsid w:val="1D143B3D"/>
    <w:rsid w:val="1D2EB750"/>
    <w:rsid w:val="1D468320"/>
    <w:rsid w:val="2042884B"/>
    <w:rsid w:val="205FD172"/>
    <w:rsid w:val="20CE2434"/>
    <w:rsid w:val="2289FBC1"/>
    <w:rsid w:val="22F657C0"/>
    <w:rsid w:val="23271CF5"/>
    <w:rsid w:val="23AD4C20"/>
    <w:rsid w:val="24C36C57"/>
    <w:rsid w:val="252EA6F0"/>
    <w:rsid w:val="26183FDC"/>
    <w:rsid w:val="2711D4A5"/>
    <w:rsid w:val="2711D4A5"/>
    <w:rsid w:val="2773D93A"/>
    <w:rsid w:val="2779635A"/>
    <w:rsid w:val="277A75CF"/>
    <w:rsid w:val="296A3F59"/>
    <w:rsid w:val="2982E85E"/>
    <w:rsid w:val="29DD50B6"/>
    <w:rsid w:val="2A582A3C"/>
    <w:rsid w:val="2A9D8204"/>
    <w:rsid w:val="2AE60BFC"/>
    <w:rsid w:val="2AE61A3A"/>
    <w:rsid w:val="2B0866FB"/>
    <w:rsid w:val="2C168AD0"/>
    <w:rsid w:val="2C425982"/>
    <w:rsid w:val="2C8CADBE"/>
    <w:rsid w:val="2CE4E56E"/>
    <w:rsid w:val="2EB26D1B"/>
    <w:rsid w:val="3053D516"/>
    <w:rsid w:val="32491DCD"/>
    <w:rsid w:val="330C0416"/>
    <w:rsid w:val="36DD63E4"/>
    <w:rsid w:val="37A7BCF4"/>
    <w:rsid w:val="3801A9E4"/>
    <w:rsid w:val="382B7CFC"/>
    <w:rsid w:val="382BC946"/>
    <w:rsid w:val="3A631DA5"/>
    <w:rsid w:val="3D36E8CC"/>
    <w:rsid w:val="3D69B73E"/>
    <w:rsid w:val="3D69FAAF"/>
    <w:rsid w:val="3D777C31"/>
    <w:rsid w:val="3EAF4904"/>
    <w:rsid w:val="413DFC85"/>
    <w:rsid w:val="415BE860"/>
    <w:rsid w:val="4237886E"/>
    <w:rsid w:val="4237886E"/>
    <w:rsid w:val="43991C9F"/>
    <w:rsid w:val="4404DA47"/>
    <w:rsid w:val="441C1E2F"/>
    <w:rsid w:val="45A28441"/>
    <w:rsid w:val="45AE3ADE"/>
    <w:rsid w:val="4666F45B"/>
    <w:rsid w:val="467D70A8"/>
    <w:rsid w:val="482050AB"/>
    <w:rsid w:val="49A268B7"/>
    <w:rsid w:val="49E0C804"/>
    <w:rsid w:val="4A2F8CD0"/>
    <w:rsid w:val="4B4490C8"/>
    <w:rsid w:val="4C2BACFC"/>
    <w:rsid w:val="4D7A82FE"/>
    <w:rsid w:val="4F2951F8"/>
    <w:rsid w:val="4F651EF9"/>
    <w:rsid w:val="509AAB1F"/>
    <w:rsid w:val="512AD7F4"/>
    <w:rsid w:val="51D3BCAC"/>
    <w:rsid w:val="532CF0F4"/>
    <w:rsid w:val="541AD052"/>
    <w:rsid w:val="54B59610"/>
    <w:rsid w:val="554E6720"/>
    <w:rsid w:val="55547942"/>
    <w:rsid w:val="555782CA"/>
    <w:rsid w:val="55B2D2DA"/>
    <w:rsid w:val="5668D436"/>
    <w:rsid w:val="58697107"/>
    <w:rsid w:val="592A988D"/>
    <w:rsid w:val="592B124E"/>
    <w:rsid w:val="596F9216"/>
    <w:rsid w:val="5B064A25"/>
    <w:rsid w:val="5B6BB2C0"/>
    <w:rsid w:val="5B9C33A9"/>
    <w:rsid w:val="5C5ED647"/>
    <w:rsid w:val="5D43ED1C"/>
    <w:rsid w:val="5D87666C"/>
    <w:rsid w:val="5ED081F6"/>
    <w:rsid w:val="5FEDF5A2"/>
    <w:rsid w:val="5FFFEB81"/>
    <w:rsid w:val="61B363CA"/>
    <w:rsid w:val="61F9E9DB"/>
    <w:rsid w:val="630F5279"/>
    <w:rsid w:val="642DCF53"/>
    <w:rsid w:val="6507F272"/>
    <w:rsid w:val="660373ED"/>
    <w:rsid w:val="687B514B"/>
    <w:rsid w:val="697CDD66"/>
    <w:rsid w:val="6D869CFA"/>
    <w:rsid w:val="6D9CAB5E"/>
    <w:rsid w:val="6DB770A6"/>
    <w:rsid w:val="6E5A99D4"/>
    <w:rsid w:val="6F7D392F"/>
    <w:rsid w:val="6FF4E8CF"/>
    <w:rsid w:val="6FF5A339"/>
    <w:rsid w:val="71C4801F"/>
    <w:rsid w:val="7349C594"/>
    <w:rsid w:val="746EA784"/>
    <w:rsid w:val="74A50671"/>
    <w:rsid w:val="762AAB3A"/>
    <w:rsid w:val="76A1B5D6"/>
    <w:rsid w:val="782A077E"/>
    <w:rsid w:val="7833E586"/>
    <w:rsid w:val="790DC303"/>
    <w:rsid w:val="7987D0C3"/>
    <w:rsid w:val="79FBFAF4"/>
    <w:rsid w:val="7B6B092F"/>
    <w:rsid w:val="7CF900D7"/>
    <w:rsid w:val="7DA8D566"/>
    <w:rsid w:val="7DB88342"/>
    <w:rsid w:val="7FCEE631"/>
    <w:rsid w:val="7FE9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28E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b/>
        <w:color w:val="968A00"/>
        <w:sz w:val="4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BE591C"/>
    <w:pPr>
      <w:spacing w:after="160"/>
    </w:pPr>
    <w:rPr>
      <w:b w:val="0"/>
      <w:color w:val="auto"/>
      <w:sz w:val="16"/>
      <w:szCs w:val="22"/>
      <w:lang w:val="de-AT"/>
    </w:rPr>
  </w:style>
  <w:style w:type="paragraph" w:styleId="berschrift1">
    <w:name w:val="heading 1"/>
    <w:aliases w:val="1,Heading1,Folientitel,H1"/>
    <w:basedOn w:val="Standard"/>
    <w:next w:val="Standard"/>
    <w:link w:val="berschrift1Zchn"/>
    <w:qFormat/>
    <w:rsid w:val="00923B21"/>
    <w:pPr>
      <w:keepNext/>
      <w:numPr>
        <w:numId w:val="2"/>
      </w:numPr>
      <w:pBdr>
        <w:bottom w:val="single" w:color="auto" w:sz="4" w:space="2"/>
      </w:pBdr>
      <w:tabs>
        <w:tab w:val="clear" w:pos="284"/>
        <w:tab w:val="num" w:pos="432"/>
      </w:tabs>
      <w:spacing w:before="240" w:after="120" w:line="320" w:lineRule="atLeast"/>
      <w:ind w:left="432" w:hanging="432"/>
      <w:outlineLvl w:val="0"/>
    </w:pPr>
    <w:rPr>
      <w:rFonts w:ascii="Verdana" w:hAnsi="Verdana"/>
      <w:bCs/>
      <w:color w:val="968A00"/>
      <w:spacing w:val="-5"/>
      <w:sz w:val="28"/>
      <w:szCs w:val="24"/>
      <w:lang w:val="de-DE" w:eastAsia="de-DE"/>
    </w:rPr>
  </w:style>
  <w:style w:type="paragraph" w:styleId="berschrift2">
    <w:name w:val="heading 2"/>
    <w:basedOn w:val="berschrift1"/>
    <w:next w:val="BCMain9pt"/>
    <w:link w:val="berschrift2Zchn"/>
    <w:autoRedefine/>
    <w:uiPriority w:val="9"/>
    <w:unhideWhenUsed/>
    <w:qFormat/>
    <w:rsid w:val="00C84204"/>
    <w:pPr>
      <w:numPr>
        <w:ilvl w:val="1"/>
        <w:numId w:val="9"/>
      </w:numPr>
      <w:outlineLvl w:val="1"/>
    </w:pPr>
    <w:rPr>
      <w:szCs w:val="26"/>
    </w:rPr>
  </w:style>
  <w:style w:type="paragraph" w:styleId="berschrift3">
    <w:name w:val="heading 3"/>
    <w:basedOn w:val="berschrift2"/>
    <w:next w:val="BCMain9pt"/>
    <w:link w:val="berschrift3Zchn"/>
    <w:autoRedefine/>
    <w:uiPriority w:val="9"/>
    <w:unhideWhenUsed/>
    <w:qFormat/>
    <w:rsid w:val="00C84204"/>
    <w:pPr>
      <w:numPr>
        <w:ilvl w:val="2"/>
      </w:numPr>
      <w:spacing w:before="40"/>
      <w:outlineLvl w:val="2"/>
    </w:pPr>
    <w:rPr>
      <w:sz w:val="20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H1Main" w:customStyle="1">
    <w:name w:val="H1 Main"/>
    <w:autoRedefine/>
    <w:qFormat/>
    <w:rsid w:val="00442B2D"/>
    <w:rPr>
      <w:rFonts w:cs="Times New Roman (Überschriften" w:eastAsiaTheme="majorEastAsia"/>
      <w:b w:val="0"/>
      <w:bCs/>
      <w:caps/>
      <w:noProof/>
      <w:color w:val="ADAD30"/>
      <w:sz w:val="28"/>
      <w:szCs w:val="32"/>
    </w:rPr>
  </w:style>
  <w:style w:type="paragraph" w:styleId="BCMain" w:customStyle="1">
    <w:name w:val="BC Main"/>
    <w:autoRedefine/>
    <w:qFormat/>
    <w:rsid w:val="00D11F33"/>
    <w:pPr>
      <w:spacing w:line="220" w:lineRule="exact"/>
    </w:pPr>
    <w:rPr>
      <w:rFonts w:cs="Arial"/>
      <w:b w:val="0"/>
      <w:noProof/>
      <w:color w:val="000000" w:themeColor="text1"/>
      <w:sz w:val="18"/>
      <w:szCs w:val="18"/>
    </w:rPr>
  </w:style>
  <w:style w:type="paragraph" w:styleId="H1Main13pt" w:customStyle="1">
    <w:name w:val="H1 Main 13pt"/>
    <w:next w:val="BCMain"/>
    <w:autoRedefine/>
    <w:qFormat/>
    <w:rsid w:val="000142DF"/>
    <w:rPr>
      <w:rFonts w:ascii="Arial Narrow" w:hAnsi="Arial Narrow" w:eastAsiaTheme="majorEastAsia" w:cstheme="majorBidi"/>
      <w:b w:val="0"/>
      <w:bCs/>
      <w:caps/>
      <w:noProof/>
      <w:color w:val="505355"/>
      <w:sz w:val="26"/>
      <w:szCs w:val="32"/>
    </w:rPr>
  </w:style>
  <w:style w:type="paragraph" w:styleId="BCMain9pt" w:customStyle="1">
    <w:name w:val="BC Main 9pt"/>
    <w:autoRedefine/>
    <w:qFormat/>
    <w:rsid w:val="000142DF"/>
    <w:rPr>
      <w:noProof/>
      <w:color w:val="000000" w:themeColor="text1"/>
      <w:sz w:val="18"/>
    </w:rPr>
  </w:style>
  <w:style w:type="paragraph" w:styleId="H2Main9" w:customStyle="1">
    <w:name w:val="H2 Main 9"/>
    <w:aliases w:val="5pt"/>
    <w:next w:val="BCMain9pt"/>
    <w:autoRedefine/>
    <w:qFormat/>
    <w:rsid w:val="005510D1"/>
    <w:rPr>
      <w:rFonts w:eastAsiaTheme="majorEastAsia" w:cstheme="majorBidi"/>
      <w:bCs/>
      <w:caps/>
      <w:noProof/>
      <w:color w:val="7A8F98"/>
      <w:sz w:val="19"/>
      <w:szCs w:val="32"/>
    </w:rPr>
  </w:style>
  <w:style w:type="paragraph" w:styleId="FPMainTight" w:customStyle="1">
    <w:name w:val="FP Main Tight"/>
    <w:basedOn w:val="Standard"/>
    <w:autoRedefine/>
    <w:qFormat/>
    <w:rsid w:val="007123D0"/>
    <w:pPr>
      <w:adjustRightInd w:val="0"/>
      <w:spacing w:line="164" w:lineRule="exact"/>
    </w:pPr>
    <w:rPr>
      <w:sz w:val="14"/>
    </w:rPr>
  </w:style>
  <w:style w:type="paragraph" w:styleId="FPMainAGB" w:customStyle="1">
    <w:name w:val="FP Main AGB"/>
    <w:basedOn w:val="Standard"/>
    <w:autoRedefine/>
    <w:qFormat/>
    <w:rsid w:val="00943234"/>
    <w:pPr>
      <w:widowControl w:val="0"/>
      <w:adjustRightInd w:val="0"/>
      <w:spacing w:line="120" w:lineRule="exact"/>
      <w:jc w:val="both"/>
    </w:pPr>
    <w:rPr>
      <w:sz w:val="10"/>
    </w:rPr>
  </w:style>
  <w:style w:type="paragraph" w:styleId="FPMainAGBHL" w:customStyle="1">
    <w:name w:val="FP Main AGB HL"/>
    <w:basedOn w:val="Standard"/>
    <w:next w:val="FPMainAGB"/>
    <w:autoRedefine/>
    <w:qFormat/>
    <w:rsid w:val="00943234"/>
    <w:pPr>
      <w:adjustRightInd w:val="0"/>
      <w:spacing w:line="120" w:lineRule="exact"/>
      <w:jc w:val="both"/>
    </w:pPr>
    <w:rPr>
      <w:b/>
      <w:sz w:val="12"/>
    </w:rPr>
  </w:style>
  <w:style w:type="paragraph" w:styleId="FPMainTempRef" w:customStyle="1">
    <w:name w:val="FP Main TempRef"/>
    <w:basedOn w:val="Standard"/>
    <w:autoRedefine/>
    <w:qFormat/>
    <w:rsid w:val="00AF3253"/>
    <w:pPr>
      <w:adjustRightInd w:val="0"/>
      <w:spacing w:line="150" w:lineRule="exact"/>
    </w:pPr>
    <w:rPr>
      <w:sz w:val="12"/>
    </w:rPr>
  </w:style>
  <w:style w:type="paragraph" w:styleId="DOCHL" w:customStyle="1">
    <w:name w:val="DOC HL"/>
    <w:basedOn w:val="H1Main13pt"/>
    <w:autoRedefine/>
    <w:qFormat/>
    <w:rsid w:val="00C65A4E"/>
    <w:rPr>
      <w:sz w:val="36"/>
    </w:rPr>
  </w:style>
  <w:style w:type="paragraph" w:styleId="TITLEDOCHL" w:customStyle="1">
    <w:name w:val="TITLE DOC HL"/>
    <w:basedOn w:val="H1Main13pt"/>
    <w:next w:val="H2Main9"/>
    <w:autoRedefine/>
    <w:qFormat/>
    <w:rsid w:val="00F4491E"/>
    <w:pPr>
      <w:pBdr>
        <w:bottom w:val="single" w:color="FF7E00" w:sz="4" w:space="4"/>
      </w:pBdr>
    </w:pPr>
    <w:rPr>
      <w:sz w:val="48"/>
    </w:rPr>
  </w:style>
  <w:style w:type="paragraph" w:styleId="BCMainTOC" w:customStyle="1">
    <w:name w:val="BC Main TOC"/>
    <w:basedOn w:val="BCMain9pt"/>
    <w:autoRedefine/>
    <w:qFormat/>
    <w:rsid w:val="00C65A4E"/>
    <w:pPr>
      <w:adjustRightInd w:val="0"/>
      <w:spacing w:line="240" w:lineRule="exact"/>
      <w:jc w:val="both"/>
    </w:pPr>
  </w:style>
  <w:style w:type="paragraph" w:styleId="Verzeichnis1">
    <w:name w:val="toc 1"/>
    <w:basedOn w:val="BCMain9pt"/>
    <w:next w:val="BCMain9pt"/>
    <w:autoRedefine/>
    <w:uiPriority w:val="39"/>
    <w:unhideWhenUsed/>
    <w:qFormat/>
    <w:rsid w:val="00C84204"/>
    <w:pPr>
      <w:adjustRightInd w:val="0"/>
      <w:spacing w:after="100" w:line="240" w:lineRule="exact"/>
      <w:jc w:val="both"/>
    </w:pPr>
    <w:rPr>
      <w:b w:val="0"/>
    </w:rPr>
  </w:style>
  <w:style w:type="paragraph" w:styleId="H2MainTitleDoc" w:customStyle="1">
    <w:name w:val="H2 Main Title Doc"/>
    <w:basedOn w:val="H2Main9"/>
    <w:autoRedefine/>
    <w:qFormat/>
    <w:rsid w:val="007123D0"/>
    <w:rPr>
      <w:lang w:val="en-US"/>
    </w:rPr>
  </w:style>
  <w:style w:type="paragraph" w:styleId="Verzeichnis2">
    <w:name w:val="toc 2"/>
    <w:basedOn w:val="BCMain9pt"/>
    <w:next w:val="Standard"/>
    <w:autoRedefine/>
    <w:uiPriority w:val="39"/>
    <w:unhideWhenUsed/>
    <w:qFormat/>
    <w:rsid w:val="00C84204"/>
    <w:pPr>
      <w:adjustRightInd w:val="0"/>
      <w:spacing w:after="100" w:line="240" w:lineRule="exact"/>
      <w:ind w:left="220"/>
      <w:jc w:val="both"/>
    </w:pPr>
    <w:rPr>
      <w:b w:val="0"/>
    </w:rPr>
  </w:style>
  <w:style w:type="paragraph" w:styleId="FELDRUNNINGDATE" w:customStyle="1">
    <w:name w:val="FELD: RUNNING DATE"/>
    <w:basedOn w:val="BCMain9pt"/>
    <w:autoRedefine/>
    <w:qFormat/>
    <w:rsid w:val="00BE28F8"/>
    <w:pPr>
      <w:adjustRightInd w:val="0"/>
      <w:spacing w:line="240" w:lineRule="exact"/>
      <w:jc w:val="both"/>
    </w:pPr>
  </w:style>
  <w:style w:type="paragraph" w:styleId="FPMainPaginaHeader" w:customStyle="1">
    <w:name w:val="FP Main Pagina Header"/>
    <w:basedOn w:val="Standard"/>
    <w:autoRedefine/>
    <w:qFormat/>
    <w:rsid w:val="00BE28F8"/>
    <w:pPr>
      <w:numPr>
        <w:numId w:val="1"/>
      </w:numPr>
      <w:adjustRightInd w:val="0"/>
      <w:spacing w:line="180" w:lineRule="exact"/>
      <w:jc w:val="both"/>
    </w:pPr>
    <w:rPr>
      <w:b/>
      <w:caps/>
      <w:color w:val="505355"/>
      <w:sz w:val="14"/>
    </w:rPr>
  </w:style>
  <w:style w:type="paragraph" w:styleId="FELDLASTREVISIONDATE" w:customStyle="1">
    <w:name w:val="FELD: LAST REVISION DATE"/>
    <w:basedOn w:val="Standard"/>
    <w:autoRedefine/>
    <w:qFormat/>
    <w:rsid w:val="007123D0"/>
    <w:pPr>
      <w:adjustRightInd w:val="0"/>
      <w:spacing w:line="240" w:lineRule="exact"/>
      <w:jc w:val="both"/>
    </w:pPr>
  </w:style>
  <w:style w:type="paragraph" w:styleId="FELDVERSION" w:customStyle="1">
    <w:name w:val="FELD: VERSION"/>
    <w:basedOn w:val="FELDLASTREVISIONDATE"/>
    <w:autoRedefine/>
    <w:qFormat/>
    <w:rsid w:val="007123D0"/>
    <w:pPr>
      <w:jc w:val="right"/>
    </w:pPr>
  </w:style>
  <w:style w:type="paragraph" w:styleId="FELDAUTHOR" w:customStyle="1">
    <w:name w:val="FELD: AUTHOR"/>
    <w:basedOn w:val="FELDLASTREVISIONDATE"/>
    <w:autoRedefine/>
    <w:qFormat/>
    <w:rsid w:val="007123D0"/>
  </w:style>
  <w:style w:type="paragraph" w:styleId="H1MainNumbers" w:customStyle="1">
    <w:name w:val="H1 Main Numbers"/>
    <w:basedOn w:val="H1Main13pt"/>
    <w:next w:val="BCMain9pt"/>
    <w:autoRedefine/>
    <w:qFormat/>
    <w:rsid w:val="00A03143"/>
    <w:pPr>
      <w:numPr>
        <w:numId w:val="7"/>
      </w:numPr>
      <w:outlineLvl w:val="0"/>
    </w:pPr>
    <w:rPr>
      <w:b/>
    </w:rPr>
  </w:style>
  <w:style w:type="paragraph" w:styleId="H2MainNumbers2nd" w:customStyle="1">
    <w:name w:val="H2 Main Numbers 2nd"/>
    <w:basedOn w:val="H2Main9"/>
    <w:next w:val="BCMain9pt"/>
    <w:autoRedefine/>
    <w:qFormat/>
    <w:rsid w:val="00A03143"/>
    <w:pPr>
      <w:pBdr>
        <w:bottom w:val="single" w:color="DCDCDC" w:sz="4" w:space="1"/>
      </w:pBdr>
    </w:pPr>
    <w:rPr>
      <w:lang w:eastAsia="de-AT"/>
    </w:rPr>
  </w:style>
  <w:style w:type="paragraph" w:styleId="H2MainNumbers3rd" w:customStyle="1">
    <w:name w:val="H2 Main Numbers 3rd"/>
    <w:basedOn w:val="H2MainNumbers2nd"/>
    <w:autoRedefine/>
    <w:qFormat/>
    <w:rsid w:val="007123D0"/>
    <w:pPr>
      <w:numPr>
        <w:ilvl w:val="2"/>
      </w:numPr>
      <w:pBdr>
        <w:bottom w:val="none" w:color="auto" w:sz="0" w:space="0"/>
      </w:pBdr>
    </w:pPr>
  </w:style>
  <w:style w:type="paragraph" w:styleId="Verzeichnis31" w:customStyle="1">
    <w:name w:val="Verzeichnis 31"/>
    <w:basedOn w:val="Verzeichnis2"/>
    <w:autoRedefine/>
    <w:qFormat/>
    <w:rsid w:val="007123D0"/>
    <w:rPr>
      <w:lang w:val="en-US" w:eastAsia="de-AT"/>
    </w:rPr>
  </w:style>
  <w:style w:type="paragraph" w:styleId="Verzeichnis3">
    <w:name w:val="toc 3"/>
    <w:basedOn w:val="BCMain9pt"/>
    <w:next w:val="BCMain9pt"/>
    <w:autoRedefine/>
    <w:uiPriority w:val="39"/>
    <w:unhideWhenUsed/>
    <w:qFormat/>
    <w:rsid w:val="00C84204"/>
    <w:pPr>
      <w:adjustRightInd w:val="0"/>
      <w:spacing w:after="100" w:line="240" w:lineRule="exact"/>
      <w:ind w:left="440"/>
      <w:jc w:val="both"/>
    </w:pPr>
    <w:rPr>
      <w:b w:val="0"/>
    </w:rPr>
  </w:style>
  <w:style w:type="character" w:styleId="TEXTVARIABLE" w:customStyle="1">
    <w:name w:val="TEXT VARIABLE"/>
    <w:uiPriority w:val="1"/>
    <w:qFormat/>
    <w:rsid w:val="00AF0167"/>
    <w:rPr>
      <w:color w:val="FF0000"/>
      <w:lang w:val="en-US" w:eastAsia="de-AT"/>
    </w:rPr>
  </w:style>
  <w:style w:type="paragraph" w:styleId="H2" w:customStyle="1">
    <w:name w:val="H2"/>
    <w:basedOn w:val="H1Main"/>
    <w:autoRedefine/>
    <w:qFormat/>
    <w:rsid w:val="00311043"/>
    <w:pPr>
      <w:outlineLvl w:val="0"/>
    </w:pPr>
    <w:rPr>
      <w:rFonts w:cs="Arial"/>
      <w:sz w:val="18"/>
      <w:szCs w:val="18"/>
      <w:lang w:val="de-AT"/>
    </w:rPr>
  </w:style>
  <w:style w:type="paragraph" w:styleId="H3Main" w:customStyle="1">
    <w:name w:val="H3 Main"/>
    <w:basedOn w:val="Standard"/>
    <w:autoRedefine/>
    <w:qFormat/>
    <w:rsid w:val="00893558"/>
    <w:rPr>
      <w:rFonts w:eastAsiaTheme="majorEastAsia" w:cstheme="majorBidi"/>
      <w:b/>
      <w:bCs/>
      <w:caps/>
      <w:szCs w:val="32"/>
    </w:rPr>
  </w:style>
  <w:style w:type="paragraph" w:styleId="H3MAINUnderline" w:customStyle="1">
    <w:name w:val="H3 MAIN Underline"/>
    <w:basedOn w:val="H3Main"/>
    <w:next w:val="BCMain"/>
    <w:autoRedefine/>
    <w:qFormat/>
    <w:rsid w:val="00893558"/>
    <w:pPr>
      <w:pBdr>
        <w:bottom w:val="single" w:color="9E9E9E" w:sz="4" w:space="2"/>
      </w:pBdr>
    </w:pPr>
  </w:style>
  <w:style w:type="paragraph" w:styleId="H2MainUnderline" w:customStyle="1">
    <w:name w:val="H2 Main Underline"/>
    <w:basedOn w:val="Standard"/>
    <w:autoRedefine/>
    <w:qFormat/>
    <w:rsid w:val="00893558"/>
    <w:pPr>
      <w:pBdr>
        <w:bottom w:val="single" w:color="968A00" w:sz="4" w:space="2"/>
      </w:pBdr>
    </w:pPr>
    <w:rPr>
      <w:rFonts w:eastAsiaTheme="majorEastAsia" w:cstheme="majorBidi"/>
      <w:b/>
      <w:bCs/>
      <w:caps/>
      <w:sz w:val="20"/>
      <w:szCs w:val="32"/>
    </w:rPr>
  </w:style>
  <w:style w:type="paragraph" w:styleId="BCMainBulletLeft" w:customStyle="1">
    <w:name w:val="BC Main Bullet Left"/>
    <w:basedOn w:val="Standard"/>
    <w:autoRedefine/>
    <w:qFormat/>
    <w:rsid w:val="00F56BE2"/>
    <w:pPr>
      <w:numPr>
        <w:numId w:val="3"/>
      </w:numPr>
      <w:adjustRightInd w:val="0"/>
      <w:spacing w:line="240" w:lineRule="exact"/>
      <w:ind w:left="170" w:hanging="170"/>
      <w:jc w:val="both"/>
    </w:pPr>
  </w:style>
  <w:style w:type="paragraph" w:styleId="TageZahl" w:customStyle="1">
    <w:name w:val="Tage Zahl"/>
    <w:autoRedefine/>
    <w:qFormat/>
    <w:rsid w:val="00CA51B4"/>
    <w:pPr>
      <w:jc w:val="center"/>
    </w:pPr>
    <w:rPr>
      <w:b w:val="0"/>
      <w:noProof/>
      <w:sz w:val="72"/>
      <w:lang w:val="de-AT"/>
    </w:rPr>
  </w:style>
  <w:style w:type="paragraph" w:styleId="H2Mittig" w:customStyle="1">
    <w:name w:val="H2 Mittig"/>
    <w:autoRedefine/>
    <w:qFormat/>
    <w:rsid w:val="005510D1"/>
    <w:pPr>
      <w:pBdr>
        <w:bottom w:val="single" w:color="79838A" w:sz="4" w:space="1"/>
      </w:pBdr>
      <w:jc w:val="center"/>
    </w:pPr>
    <w:rPr>
      <w:rFonts w:eastAsiaTheme="majorEastAsia" w:cstheme="majorBidi"/>
      <w:bCs/>
      <w:caps/>
      <w:noProof/>
      <w:color w:val="7A8F98"/>
      <w:sz w:val="19"/>
      <w:szCs w:val="32"/>
    </w:rPr>
  </w:style>
  <w:style w:type="paragraph" w:styleId="Formatvorlage1" w:customStyle="1">
    <w:name w:val="Formatvorlage1"/>
    <w:basedOn w:val="H2Main9"/>
    <w:autoRedefine/>
    <w:qFormat/>
    <w:rsid w:val="00A03143"/>
    <w:rPr>
      <w:rFonts w:ascii="Arial Narrow" w:hAnsi="Arial Narrow"/>
      <w:color w:val="505355"/>
    </w:rPr>
  </w:style>
  <w:style w:type="paragraph" w:styleId="H2MainNumbers" w:customStyle="1">
    <w:name w:val="H2 Main Numbers"/>
    <w:basedOn w:val="H2Main10pt"/>
    <w:next w:val="BCMain9pt"/>
    <w:autoRedefine/>
    <w:qFormat/>
    <w:rsid w:val="00711934"/>
    <w:pPr>
      <w:numPr>
        <w:numId w:val="5"/>
      </w:numPr>
      <w:pBdr>
        <w:bottom w:val="single" w:color="CED1D3" w:sz="4" w:space="1"/>
      </w:pBdr>
    </w:pPr>
    <w:rPr>
      <w:caps/>
    </w:rPr>
  </w:style>
  <w:style w:type="character" w:styleId="berschrift1Zchn" w:customStyle="1">
    <w:name w:val="Überschrift 1 Zchn"/>
    <w:aliases w:val="1 Zchn,Heading1 Zchn,Folientitel Zchn,H1 Zchn"/>
    <w:basedOn w:val="Absatz-Standardschriftart"/>
    <w:link w:val="berschrift1"/>
    <w:rsid w:val="00923B21"/>
    <w:rPr>
      <w:rFonts w:ascii="Verdana" w:hAnsi="Verdana"/>
      <w:b w:val="0"/>
      <w:bCs/>
      <w:spacing w:val="-5"/>
      <w:sz w:val="28"/>
      <w:lang w:eastAsia="de-DE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C84204"/>
    <w:rPr>
      <w:rFonts w:ascii="Verdana" w:hAnsi="Verdana"/>
      <w:b w:val="0"/>
      <w:bCs/>
      <w:spacing w:val="-5"/>
      <w:sz w:val="28"/>
      <w:szCs w:val="26"/>
      <w:lang w:eastAsia="de-DE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C84204"/>
    <w:rPr>
      <w:rFonts w:ascii="Verdana" w:hAnsi="Verdana"/>
      <w:b w:val="0"/>
      <w:bCs/>
      <w:spacing w:val="-5"/>
      <w:sz w:val="20"/>
      <w:szCs w:val="26"/>
      <w:lang w:eastAsia="de-DE"/>
    </w:rPr>
  </w:style>
  <w:style w:type="paragraph" w:styleId="Breadcrumb" w:customStyle="1">
    <w:name w:val="Breadcrumb"/>
    <w:basedOn w:val="BCMain9pt"/>
    <w:autoRedefine/>
    <w:qFormat/>
    <w:rsid w:val="0057050E"/>
    <w:pPr>
      <w:adjustRightInd w:val="0"/>
      <w:spacing w:line="240" w:lineRule="exact"/>
      <w:jc w:val="both"/>
    </w:pPr>
    <w:rPr>
      <w:b w:val="0"/>
      <w:caps/>
      <w:color w:val="7E8D96"/>
      <w:sz w:val="14"/>
    </w:rPr>
  </w:style>
  <w:style w:type="paragraph" w:styleId="H2Main10pt" w:customStyle="1">
    <w:name w:val="H2 Main 10pt"/>
    <w:next w:val="BCMain9pt"/>
    <w:autoRedefine/>
    <w:qFormat/>
    <w:rsid w:val="00711934"/>
    <w:rPr>
      <w:rFonts w:cs="Times New Roman (Überschriften" w:eastAsiaTheme="majorEastAsia"/>
      <w:bCs/>
      <w:noProof/>
      <w:color w:val="000000" w:themeColor="text1"/>
      <w:sz w:val="20"/>
      <w:szCs w:val="32"/>
    </w:rPr>
  </w:style>
  <w:style w:type="paragraph" w:styleId="TBD" w:customStyle="1">
    <w:name w:val="TBD"/>
    <w:basedOn w:val="BCMain9pt"/>
    <w:autoRedefine/>
    <w:qFormat/>
    <w:rsid w:val="009E57AA"/>
    <w:pPr>
      <w:adjustRightInd w:val="0"/>
      <w:spacing w:line="240" w:lineRule="exact"/>
      <w:jc w:val="both"/>
    </w:pPr>
    <w:rPr>
      <w:color w:val="CC0000"/>
    </w:rPr>
  </w:style>
  <w:style w:type="paragraph" w:styleId="BCMainNumbered" w:customStyle="1">
    <w:name w:val="BC Main Numbered"/>
    <w:basedOn w:val="BCMain9pt"/>
    <w:next w:val="BCMain9pt"/>
    <w:autoRedefine/>
    <w:qFormat/>
    <w:rsid w:val="009E57AA"/>
    <w:pPr>
      <w:numPr>
        <w:numId w:val="4"/>
      </w:numPr>
      <w:adjustRightInd w:val="0"/>
      <w:spacing w:line="240" w:lineRule="exact"/>
      <w:jc w:val="both"/>
    </w:pPr>
    <w:rPr>
      <w:b w:val="0"/>
      <w:lang w:val="en-US"/>
    </w:rPr>
  </w:style>
  <w:style w:type="paragraph" w:styleId="H1Main18pt" w:customStyle="1">
    <w:name w:val="H1 Main 18pt"/>
    <w:next w:val="BCMain9pt"/>
    <w:autoRedefine/>
    <w:qFormat/>
    <w:rsid w:val="00711934"/>
    <w:rPr>
      <w:rFonts w:eastAsiaTheme="majorEastAsia" w:cstheme="majorBidi"/>
      <w:b w:val="0"/>
      <w:bCs/>
      <w:noProof/>
      <w:color w:val="000000" w:themeColor="text1"/>
      <w:sz w:val="36"/>
      <w:szCs w:val="32"/>
    </w:rPr>
  </w:style>
  <w:style w:type="numbering" w:styleId="FRUX" w:customStyle="1">
    <w:name w:val="FRUX"/>
    <w:uiPriority w:val="99"/>
    <w:rsid w:val="00711934"/>
    <w:pPr>
      <w:numPr>
        <w:numId w:val="6"/>
      </w:numPr>
    </w:pPr>
  </w:style>
  <w:style w:type="paragraph" w:styleId="BCMainBold" w:customStyle="1">
    <w:name w:val="BC Main Bold"/>
    <w:basedOn w:val="BCMain9pt"/>
    <w:autoRedefine/>
    <w:qFormat/>
    <w:rsid w:val="009B1905"/>
    <w:pPr>
      <w:adjustRightInd w:val="0"/>
      <w:spacing w:line="240" w:lineRule="exact"/>
      <w:jc w:val="both"/>
    </w:pPr>
    <w:rPr>
      <w:lang w:val="de-AT"/>
    </w:rPr>
  </w:style>
  <w:style w:type="paragraph" w:styleId="DBSubject" w:customStyle="1">
    <w:name w:val="DB Subject"/>
    <w:basedOn w:val="BCMain9pt"/>
    <w:autoRedefine/>
    <w:qFormat/>
    <w:rsid w:val="00711934"/>
    <w:pPr>
      <w:adjustRightInd w:val="0"/>
      <w:spacing w:after="200"/>
      <w:jc w:val="both"/>
    </w:pPr>
    <w:rPr>
      <w:b w:val="0"/>
      <w:color w:val="0090D4"/>
      <w:sz w:val="36"/>
      <w:lang w:val="de-AT"/>
    </w:rPr>
  </w:style>
  <w:style w:type="paragraph" w:styleId="DBVersion" w:customStyle="1">
    <w:name w:val="DB Version"/>
    <w:basedOn w:val="BCMain9pt"/>
    <w:autoRedefine/>
    <w:qFormat/>
    <w:rsid w:val="00711934"/>
    <w:pPr>
      <w:adjustRightInd w:val="0"/>
      <w:spacing w:before="120"/>
      <w:jc w:val="both"/>
    </w:pPr>
    <w:rPr>
      <w:b w:val="0"/>
      <w:color w:val="0090D4"/>
      <w:sz w:val="16"/>
      <w:lang w:val="de-AT"/>
    </w:rPr>
  </w:style>
  <w:style w:type="paragraph" w:styleId="DBCustomer" w:customStyle="1">
    <w:name w:val="DB Customer"/>
    <w:basedOn w:val="BCMain9pt"/>
    <w:autoRedefine/>
    <w:qFormat/>
    <w:rsid w:val="00711934"/>
    <w:pPr>
      <w:adjustRightInd w:val="0"/>
      <w:spacing w:after="60"/>
      <w:jc w:val="both"/>
    </w:pPr>
    <w:rPr>
      <w:b w:val="0"/>
      <w:color w:val="0090D4"/>
      <w:sz w:val="58"/>
      <w:lang w:val="de-AT"/>
    </w:rPr>
  </w:style>
  <w:style w:type="paragraph" w:styleId="IlluText" w:customStyle="1">
    <w:name w:val="Illu Text"/>
    <w:basedOn w:val="BCMain9pt"/>
    <w:autoRedefine/>
    <w:qFormat/>
    <w:rsid w:val="00711934"/>
    <w:pPr>
      <w:adjustRightInd w:val="0"/>
      <w:spacing w:line="140" w:lineRule="exact"/>
    </w:pPr>
    <w:rPr>
      <w:b w:val="0"/>
      <w:sz w:val="14"/>
      <w:lang w:val="de-AT"/>
    </w:rPr>
  </w:style>
  <w:style w:type="paragraph" w:styleId="BCMainNumbers" w:customStyle="1">
    <w:name w:val="BC Main Numbers"/>
    <w:basedOn w:val="Standard"/>
    <w:autoRedefine/>
    <w:qFormat/>
    <w:rsid w:val="003F1239"/>
    <w:pPr>
      <w:numPr>
        <w:ilvl w:val="1"/>
        <w:numId w:val="8"/>
      </w:numPr>
      <w:adjustRightInd w:val="0"/>
      <w:spacing w:after="240" w:line="240" w:lineRule="exact"/>
      <w:jc w:val="both"/>
      <w:outlineLvl w:val="0"/>
    </w:pPr>
    <w:rPr>
      <w:b/>
      <w:noProof/>
      <w:color w:val="000000" w:themeColor="text1"/>
    </w:rPr>
  </w:style>
  <w:style w:type="paragraph" w:styleId="DokumentHL" w:customStyle="1">
    <w:name w:val="Dokument HL"/>
    <w:basedOn w:val="Standard"/>
    <w:autoRedefine/>
    <w:qFormat/>
    <w:rsid w:val="003F1239"/>
    <w:rPr>
      <w:rFonts w:eastAsiaTheme="majorEastAsia" w:cstheme="majorBidi"/>
      <w:b/>
      <w:bCs/>
      <w:noProof/>
      <w:color w:val="000000" w:themeColor="text1"/>
      <w:sz w:val="22"/>
      <w:szCs w:val="32"/>
    </w:rPr>
  </w:style>
  <w:style w:type="paragraph" w:styleId="BCTable" w:customStyle="1">
    <w:name w:val="BC Table"/>
    <w:basedOn w:val="BCMain9pt"/>
    <w:autoRedefine/>
    <w:qFormat/>
    <w:rsid w:val="00923B21"/>
    <w:pPr>
      <w:pBdr>
        <w:top w:val="single" w:color="D9D9D9" w:themeColor="background1" w:themeShade="D9" w:sz="4" w:space="2"/>
        <w:left w:val="single" w:color="D9D9D9" w:themeColor="background1" w:themeShade="D9" w:sz="4" w:space="4"/>
        <w:bottom w:val="single" w:color="D9D9D9" w:themeColor="background1" w:themeShade="D9" w:sz="4" w:space="2"/>
        <w:right w:val="single" w:color="D9D9D9" w:themeColor="background1" w:themeShade="D9" w:sz="4" w:space="4"/>
        <w:between w:val="single" w:color="D9D9D9" w:themeColor="background1" w:themeShade="D9" w:sz="4" w:space="2"/>
      </w:pBdr>
      <w:adjustRightInd w:val="0"/>
    </w:pPr>
    <w:rPr>
      <w:rFonts w:cs="Times New Roman (Textkörper CS)"/>
      <w:b w:val="0"/>
    </w:rPr>
  </w:style>
  <w:style w:type="table" w:styleId="FRUXSimple" w:customStyle="1">
    <w:name w:val="FRUX Simple"/>
    <w:basedOn w:val="NormaleTabelle"/>
    <w:uiPriority w:val="99"/>
    <w:rsid w:val="00923B21"/>
    <w:rPr>
      <w:rFonts w:cs="Times New Roman (Textkörper CS)"/>
      <w:b w:val="0"/>
      <w:color w:val="auto"/>
      <w:sz w:val="18"/>
    </w:rPr>
    <w:tblPr>
      <w:tblBorders>
        <w:top w:val="single" w:color="D9D9D9" w:themeColor="background1" w:themeShade="D9" w:sz="4" w:space="0"/>
        <w:left w:val="single" w:color="D9D9D9" w:themeColor="background1" w:themeShade="D9" w:sz="4" w:space="0"/>
        <w:bottom w:val="single" w:color="D9D9D9" w:themeColor="background1" w:themeShade="D9" w:sz="4" w:space="0"/>
        <w:right w:val="single" w:color="D9D9D9" w:themeColor="background1" w:themeShade="D9" w:sz="4" w:space="0"/>
        <w:insideH w:val="single" w:color="D9D9D9" w:themeColor="background1" w:themeShade="D9" w:sz="4" w:space="0"/>
        <w:insideV w:val="single" w:color="D9D9D9" w:themeColor="background1" w:themeShade="D9" w:sz="4" w:space="0"/>
      </w:tblBorders>
    </w:tblPr>
  </w:style>
  <w:style w:type="paragraph" w:styleId="A3H1" w:customStyle="1">
    <w:name w:val="A3 H1"/>
    <w:autoRedefine/>
    <w:qFormat/>
    <w:rsid w:val="00C46E8C"/>
    <w:rPr>
      <w:rFonts w:eastAsiaTheme="majorEastAsia" w:cstheme="majorBidi"/>
      <w:b w:val="0"/>
      <w:bCs/>
      <w:caps/>
      <w:noProof/>
      <w:sz w:val="32"/>
      <w:szCs w:val="32"/>
      <w:lang w:val="de-AT"/>
    </w:rPr>
  </w:style>
  <w:style w:type="paragraph" w:styleId="A3BC" w:customStyle="1">
    <w:name w:val="A3 BC"/>
    <w:qFormat/>
    <w:rsid w:val="00C46E8C"/>
    <w:rPr>
      <w:rFonts w:eastAsiaTheme="minorEastAsia"/>
      <w:b w:val="0"/>
      <w:color w:val="auto"/>
      <w:sz w:val="24"/>
      <w:szCs w:val="22"/>
      <w:lang w:val="de-AT"/>
    </w:rPr>
  </w:style>
  <w:style w:type="paragraph" w:styleId="Kopfzeile">
    <w:name w:val="header"/>
    <w:basedOn w:val="Standard"/>
    <w:link w:val="KopfzeileZchn"/>
    <w:autoRedefine/>
    <w:uiPriority w:val="99"/>
    <w:unhideWhenUsed/>
    <w:qFormat/>
    <w:rsid w:val="006B5E81"/>
    <w:pPr>
      <w:tabs>
        <w:tab w:val="center" w:pos="4536"/>
        <w:tab w:val="right" w:pos="9072"/>
      </w:tabs>
      <w:spacing w:after="0"/>
    </w:pPr>
    <w:rPr>
      <w:rFonts w:cs="Times New Roman (Textkörper CS)"/>
      <w:b/>
      <w:caps/>
      <w:color w:val="ADAD30"/>
      <w:sz w:val="14"/>
    </w:rPr>
  </w:style>
  <w:style w:type="character" w:styleId="KopfzeileZchn" w:customStyle="1">
    <w:name w:val="Kopfzeile Zchn"/>
    <w:basedOn w:val="Absatz-Standardschriftart"/>
    <w:link w:val="Kopfzeile"/>
    <w:uiPriority w:val="99"/>
    <w:rsid w:val="006B5E81"/>
    <w:rPr>
      <w:rFonts w:cs="Times New Roman (Textkörper CS)"/>
      <w:caps/>
      <w:color w:val="ADAD30"/>
      <w:sz w:val="14"/>
      <w:szCs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B5E81"/>
    <w:pPr>
      <w:tabs>
        <w:tab w:val="center" w:pos="4536"/>
        <w:tab w:val="right" w:pos="9072"/>
      </w:tabs>
      <w:spacing w:after="0"/>
    </w:pPr>
  </w:style>
  <w:style w:type="character" w:styleId="FuzeileZchn" w:customStyle="1">
    <w:name w:val="Fußzeile Zchn"/>
    <w:basedOn w:val="Absatz-Standardschriftart"/>
    <w:link w:val="Fuzeile"/>
    <w:uiPriority w:val="99"/>
    <w:rsid w:val="006B5E81"/>
    <w:rPr>
      <w:b w:val="0"/>
      <w:color w:val="auto"/>
      <w:sz w:val="16"/>
      <w:szCs w:val="22"/>
      <w:lang w:val="de-AT"/>
    </w:rPr>
  </w:style>
  <w:style w:type="table" w:styleId="Tabellenraster">
    <w:name w:val="Table Grid"/>
    <w:basedOn w:val="NormaleTabelle"/>
    <w:uiPriority w:val="39"/>
    <w:rsid w:val="00EA3D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1MainUnderline" w:customStyle="1">
    <w:name w:val="H1 Main Underline"/>
    <w:basedOn w:val="H1Main"/>
    <w:autoRedefine/>
    <w:qFormat/>
    <w:rsid w:val="004B743D"/>
    <w:pPr>
      <w:pBdr>
        <w:bottom w:val="single" w:color="ADAD30" w:sz="4" w:space="1"/>
      </w:pBdr>
      <w:outlineLvl w:val="0"/>
    </w:pPr>
    <w:rPr>
      <w:rFonts w:cs="Arial"/>
      <w:b/>
      <w:color w:val="A9A700"/>
      <w:sz w:val="18"/>
      <w:szCs w:val="18"/>
    </w:rPr>
  </w:style>
  <w:style w:type="paragraph" w:styleId="BCMainHL" w:customStyle="1">
    <w:name w:val="BC Main HL"/>
    <w:basedOn w:val="BCMain"/>
    <w:autoRedefine/>
    <w:qFormat/>
    <w:rsid w:val="00311043"/>
    <w:rPr>
      <w:b/>
      <w:color w:val="auto"/>
    </w:rPr>
  </w:style>
  <w:style w:type="paragraph" w:styleId="Fuzeile1" w:customStyle="1">
    <w:name w:val="Fußzeile1"/>
    <w:basedOn w:val="Kopfzeile"/>
    <w:autoRedefine/>
    <w:qFormat/>
    <w:rsid w:val="009346B0"/>
    <w:rPr>
      <w:b w:val="0"/>
      <w:caps w:val="0"/>
      <w:lang w:val="en-US"/>
    </w:rPr>
  </w:style>
  <w:style w:type="paragraph" w:styleId="PageNr" w:customStyle="1">
    <w:name w:val="Page Nr"/>
    <w:basedOn w:val="Fuzeile1"/>
    <w:autoRedefine/>
    <w:qFormat/>
    <w:rsid w:val="009346B0"/>
    <w:pPr>
      <w:jc w:val="right"/>
    </w:pPr>
    <w:rPr>
      <w:lang w:val="de-AT"/>
    </w:rPr>
  </w:style>
  <w:style w:type="character" w:styleId="Hyperlink">
    <w:name w:val="Hyperlink"/>
    <w:basedOn w:val="Absatz-Standardschriftart"/>
    <w:uiPriority w:val="99"/>
    <w:unhideWhenUsed/>
    <w:rsid w:val="009766D4"/>
    <w:rPr>
      <w:color w:val="0563C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A244D"/>
    <w:rPr>
      <w:color w:val="808080"/>
    </w:rPr>
  </w:style>
  <w:style w:type="character" w:styleId="NichtaufgelsteErwhnung1" w:customStyle="1">
    <w:name w:val="Nicht aufgelöste Erwähnung1"/>
    <w:basedOn w:val="Absatz-Standardschriftart"/>
    <w:uiPriority w:val="99"/>
    <w:rsid w:val="005A244D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74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7433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0F7433"/>
    <w:rPr>
      <w:b w:val="0"/>
      <w:color w:val="auto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7433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0F7433"/>
    <w:rPr>
      <w:b/>
      <w:bCs/>
      <w:color w:val="auto"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433"/>
    <w:pPr>
      <w:spacing w:after="0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0F7433"/>
    <w:rPr>
      <w:rFonts w:ascii="Segoe UI" w:hAnsi="Segoe UI" w:cs="Segoe UI"/>
      <w:b w:val="0"/>
      <w:color w:val="auto"/>
      <w:sz w:val="18"/>
      <w:szCs w:val="18"/>
      <w:lang w:val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DB3D77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DB3D77"/>
    <w:rPr>
      <w:rFonts w:asciiTheme="majorHAnsi" w:hAnsiTheme="majorHAnsi" w:eastAsiaTheme="majorEastAsia" w:cstheme="majorBidi"/>
      <w:b w:val="0"/>
      <w:color w:val="auto"/>
      <w:spacing w:val="-10"/>
      <w:kern w:val="28"/>
      <w:sz w:val="56"/>
      <w:szCs w:val="56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038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55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vesecon.at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mailto:office@vesecon.at" TargetMode="Externa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i.gintenreiter@vesecon.at" TargetMode="External" Id="rId14" /><Relationship Type="http://schemas.openxmlformats.org/officeDocument/2006/relationships/image" Target="/media/image3.png" Id="rId820267560" /><Relationship Type="http://schemas.openxmlformats.org/officeDocument/2006/relationships/hyperlink" Target="mailto:sabrina.holzer@aigner-air.com" TargetMode="External" Id="R1f98da09b4dd489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EA87A795DA947A53C06E2A948B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FA41C-5E65-C94E-A3B0-9F5BF8BDAA82}"/>
      </w:docPartPr>
      <w:docPartBody>
        <w:p w:rsidR="00A62EC6" w:rsidP="00EA0964" w:rsidRDefault="00EA0964">
          <w:pPr>
            <w:pStyle w:val="74BEA87A795DA947A53C06E2A948BB61"/>
          </w:pPr>
          <w:r w:rsidRPr="00DD16B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3C76DA7304B4513AFC22331B3A2E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96611-50B3-470E-82D1-D5405EF279F9}"/>
      </w:docPartPr>
      <w:docPartBody>
        <w:p w:rsidR="005115A9" w:rsidP="00F41983" w:rsidRDefault="00F41983">
          <w:pPr>
            <w:pStyle w:val="F3C76DA7304B4513AFC22331B3A2EBF3"/>
          </w:pPr>
          <w:r w:rsidRPr="00DD16B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Überschriften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Times New Roman (Textkörper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B5"/>
    <w:rsid w:val="00021A34"/>
    <w:rsid w:val="000353CA"/>
    <w:rsid w:val="0008443F"/>
    <w:rsid w:val="000E0C76"/>
    <w:rsid w:val="000F5BAC"/>
    <w:rsid w:val="0010512F"/>
    <w:rsid w:val="00107033"/>
    <w:rsid w:val="00154E2B"/>
    <w:rsid w:val="00254792"/>
    <w:rsid w:val="00347E5D"/>
    <w:rsid w:val="00414049"/>
    <w:rsid w:val="004359AE"/>
    <w:rsid w:val="004430BD"/>
    <w:rsid w:val="00480FFC"/>
    <w:rsid w:val="005115A9"/>
    <w:rsid w:val="00547E1F"/>
    <w:rsid w:val="00586683"/>
    <w:rsid w:val="005E25AC"/>
    <w:rsid w:val="005F13B5"/>
    <w:rsid w:val="00627A7E"/>
    <w:rsid w:val="00687B85"/>
    <w:rsid w:val="006C2EFE"/>
    <w:rsid w:val="00713E91"/>
    <w:rsid w:val="008A2157"/>
    <w:rsid w:val="00903E4F"/>
    <w:rsid w:val="009741D0"/>
    <w:rsid w:val="009D6626"/>
    <w:rsid w:val="009F28D9"/>
    <w:rsid w:val="00A12063"/>
    <w:rsid w:val="00A62EC6"/>
    <w:rsid w:val="00AE6291"/>
    <w:rsid w:val="00CB33BE"/>
    <w:rsid w:val="00D42C22"/>
    <w:rsid w:val="00EA0964"/>
    <w:rsid w:val="00EB7AB7"/>
    <w:rsid w:val="00F41983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1983"/>
    <w:rPr>
      <w:color w:val="808080"/>
    </w:rPr>
  </w:style>
  <w:style w:type="paragraph" w:customStyle="1" w:styleId="74BEA87A795DA947A53C06E2A948BB61">
    <w:name w:val="74BEA87A795DA947A53C06E2A948BB61"/>
    <w:rsid w:val="00EA0964"/>
  </w:style>
  <w:style w:type="paragraph" w:customStyle="1" w:styleId="F3C76DA7304B4513AFC22331B3A2EBF3">
    <w:name w:val="F3C76DA7304B4513AFC22331B3A2EBF3"/>
    <w:rsid w:val="00F41983"/>
    <w:pPr>
      <w:spacing w:after="160" w:line="259" w:lineRule="auto"/>
    </w:pPr>
    <w:rPr>
      <w:sz w:val="22"/>
      <w:szCs w:val="22"/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xmlns:thm15="http://schemas.microsoft.com/office/thememl/2012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969a4e-947c-44fd-8c83-1fdfa6242d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A9AE5C37A19438E7843DDF9EFB090" ma:contentTypeVersion="9" ma:contentTypeDescription="Create a new document." ma:contentTypeScope="" ma:versionID="ece76fa89b37ec72b10b592eb5d797e6">
  <xsd:schema xmlns:xsd="http://www.w3.org/2001/XMLSchema" xmlns:xs="http://www.w3.org/2001/XMLSchema" xmlns:p="http://schemas.microsoft.com/office/2006/metadata/properties" xmlns:ns2="80969a4e-947c-44fd-8c83-1fdfa6242dbe" targetNamespace="http://schemas.microsoft.com/office/2006/metadata/properties" ma:root="true" ma:fieldsID="ee7d0f538a2e39ed3f669cddb9289c62" ns2:_="">
    <xsd:import namespace="80969a4e-947c-44fd-8c83-1fdfa6242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69a4e-947c-44fd-8c83-1fdfa6242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91ba47-b495-4573-90c7-a6c1cdda7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D9E42-AB61-4165-8C4E-BAEE2990B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72DD52-0388-4F32-B9B7-6092F24828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352181-0DCA-4B57-B872-D02D5910E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87DEC-0C4A-4262-8CB9-F2EA511F11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Jürgen Bruckner</dc:creator>
  <keywords/>
  <dc:description/>
  <lastModifiedBy>Jürgen Bruckner</lastModifiedBy>
  <revision>90</revision>
  <lastPrinted>2023-05-03T12:09:00.0000000Z</lastPrinted>
  <dcterms:created xsi:type="dcterms:W3CDTF">2026-03-17T08:36:00.0000000Z</dcterms:created>
  <dcterms:modified xsi:type="dcterms:W3CDTF">2026-04-07T06:28:41.5509856Z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0x0101008C0A9AE5C37A19438E7843DDF9EFB090</vt:lpwstr>
  </property>
  <property fmtid="{D5CDD505-2E9C-101B-9397-08002B2CF9AE}" pid="3" name="MediaServiceImageTags">
    <vt:lpwstr/>
  </property>
</Properties>
</file>